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C14AC" w14:textId="5DDD6CF6" w:rsidR="00EF6A9F" w:rsidRPr="006A5DFF" w:rsidRDefault="00A06BEF" w:rsidP="00EF6A9F">
      <w:pPr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F6A9F" w:rsidRPr="006A5DFF">
        <w:rPr>
          <w:b/>
          <w:sz w:val="28"/>
          <w:szCs w:val="28"/>
        </w:rPr>
        <w:t xml:space="preserve"> правоприменительной практике контрольной (надзорной) деятельности </w:t>
      </w:r>
      <w:r w:rsidR="00364738" w:rsidRPr="0035710E">
        <w:rPr>
          <w:b/>
          <w:sz w:val="28"/>
          <w:szCs w:val="28"/>
        </w:rPr>
        <w:t>Приволжского управления</w:t>
      </w:r>
      <w:r w:rsidR="00EF6A9F" w:rsidRPr="006A5DFF">
        <w:rPr>
          <w:b/>
          <w:sz w:val="28"/>
          <w:szCs w:val="28"/>
        </w:rPr>
        <w:t xml:space="preserve"> Федеральной службе по экологическому, технологическому и атомному надзору </w:t>
      </w:r>
      <w:r w:rsidR="00CD2476">
        <w:rPr>
          <w:b/>
          <w:sz w:val="28"/>
          <w:szCs w:val="28"/>
        </w:rPr>
        <w:br/>
      </w:r>
      <w:r w:rsidR="00EF6A9F" w:rsidRPr="006A5DFF">
        <w:rPr>
          <w:b/>
          <w:sz w:val="28"/>
          <w:szCs w:val="28"/>
          <w:shd w:val="clear" w:color="auto" w:fill="FFFFFF"/>
        </w:rPr>
        <w:t xml:space="preserve">при осуществлении федерального государственного строительного надзора </w:t>
      </w:r>
      <w:r w:rsidR="00364738">
        <w:rPr>
          <w:b/>
          <w:sz w:val="28"/>
          <w:szCs w:val="28"/>
          <w:shd w:val="clear" w:color="auto" w:fill="FFFFFF"/>
        </w:rPr>
        <w:br/>
      </w:r>
      <w:r w:rsidR="00EF6A9F" w:rsidRPr="006A5DFF">
        <w:rPr>
          <w:b/>
          <w:sz w:val="28"/>
          <w:szCs w:val="28"/>
          <w:shd w:val="clear" w:color="auto" w:fill="FFFFFF"/>
        </w:rPr>
        <w:t>(за исключением вопросов федерального государственного строительного надзора при строительстве, реконструкции объектов использования атомной энергии) за 202</w:t>
      </w:r>
      <w:r w:rsidR="00EF6A9F">
        <w:rPr>
          <w:b/>
          <w:sz w:val="28"/>
          <w:szCs w:val="28"/>
          <w:shd w:val="clear" w:color="auto" w:fill="FFFFFF"/>
        </w:rPr>
        <w:t>3</w:t>
      </w:r>
      <w:r w:rsidR="00EF6A9F" w:rsidRPr="006A5DFF">
        <w:rPr>
          <w:b/>
          <w:sz w:val="28"/>
          <w:szCs w:val="28"/>
          <w:shd w:val="clear" w:color="auto" w:fill="FFFFFF"/>
        </w:rPr>
        <w:t xml:space="preserve"> год</w:t>
      </w:r>
    </w:p>
    <w:p w14:paraId="4041D843" w14:textId="77777777" w:rsidR="00EF6A9F" w:rsidRPr="006A5DFF" w:rsidRDefault="00EF6A9F" w:rsidP="00EF6A9F">
      <w:pPr>
        <w:widowControl w:val="0"/>
        <w:ind w:firstLine="0"/>
        <w:contextualSpacing/>
        <w:jc w:val="center"/>
        <w:rPr>
          <w:b/>
          <w:bCs/>
          <w:sz w:val="28"/>
          <w:szCs w:val="28"/>
        </w:rPr>
      </w:pPr>
    </w:p>
    <w:p w14:paraId="39124AA5" w14:textId="77777777" w:rsidR="00EF6A9F" w:rsidRPr="006A5DFF" w:rsidRDefault="00EF6A9F" w:rsidP="00EF6A9F">
      <w:pPr>
        <w:ind w:right="-2" w:firstLine="0"/>
        <w:contextualSpacing/>
        <w:jc w:val="center"/>
        <w:rPr>
          <w:b/>
          <w:sz w:val="28"/>
          <w:szCs w:val="28"/>
        </w:rPr>
      </w:pPr>
    </w:p>
    <w:p w14:paraId="0DC680A6" w14:textId="77777777" w:rsidR="00EF6A9F" w:rsidRPr="006A5DFF" w:rsidRDefault="00EF6A9F" w:rsidP="00EF6A9F">
      <w:pPr>
        <w:ind w:right="-2" w:firstLine="0"/>
        <w:contextualSpacing/>
        <w:jc w:val="center"/>
        <w:rPr>
          <w:b/>
          <w:sz w:val="28"/>
          <w:szCs w:val="28"/>
        </w:rPr>
      </w:pPr>
      <w:r w:rsidRPr="006A5DFF">
        <w:rPr>
          <w:b/>
          <w:sz w:val="28"/>
          <w:szCs w:val="28"/>
        </w:rPr>
        <w:t>Общие положения</w:t>
      </w:r>
    </w:p>
    <w:p w14:paraId="13421894" w14:textId="77777777" w:rsidR="00EF6A9F" w:rsidRPr="006A5DFF" w:rsidRDefault="00EF6A9F" w:rsidP="00EF6A9F">
      <w:pPr>
        <w:spacing w:line="276" w:lineRule="auto"/>
        <w:ind w:right="-2" w:firstLine="0"/>
        <w:contextualSpacing/>
        <w:jc w:val="center"/>
        <w:rPr>
          <w:b/>
          <w:sz w:val="28"/>
          <w:szCs w:val="28"/>
          <w:lang w:eastAsia="ru-RU"/>
        </w:rPr>
      </w:pPr>
    </w:p>
    <w:p w14:paraId="69B5A90D" w14:textId="77777777" w:rsidR="00EF6A9F" w:rsidRPr="006A5DFF" w:rsidRDefault="00EF6A9F" w:rsidP="00EF6A9F">
      <w:pPr>
        <w:widowControl w:val="0"/>
        <w:spacing w:line="276" w:lineRule="auto"/>
        <w:ind w:firstLine="680"/>
        <w:contextualSpacing/>
        <w:jc w:val="both"/>
        <w:rPr>
          <w:sz w:val="28"/>
          <w:szCs w:val="28"/>
          <w:lang w:bidi="ru-RU"/>
        </w:rPr>
      </w:pPr>
      <w:r w:rsidRPr="006A5DFF">
        <w:rPr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6A5DFF">
        <w:rPr>
          <w:sz w:val="28"/>
          <w:szCs w:val="28"/>
          <w:shd w:val="clear" w:color="auto" w:fill="FFFFFF"/>
        </w:rPr>
        <w:t xml:space="preserve">при осуществлении федерального государственного строительного надзора (за исключением вопросов федерального государственного строительного надзора </w:t>
      </w:r>
      <w:r w:rsidRPr="006A5DFF">
        <w:rPr>
          <w:sz w:val="28"/>
          <w:szCs w:val="28"/>
          <w:shd w:val="clear" w:color="auto" w:fill="FFFFFF"/>
        </w:rPr>
        <w:br/>
        <w:t xml:space="preserve">при строительстве, реконструкции объектов использования атомной энергии) </w:t>
      </w:r>
      <w:r w:rsidRPr="006A5DFF">
        <w:rPr>
          <w:sz w:val="28"/>
          <w:szCs w:val="28"/>
          <w:shd w:val="clear" w:color="auto" w:fill="FFFFFF"/>
        </w:rPr>
        <w:br/>
        <w:t>за 202</w:t>
      </w:r>
      <w:r>
        <w:rPr>
          <w:sz w:val="28"/>
          <w:szCs w:val="28"/>
          <w:shd w:val="clear" w:color="auto" w:fill="FFFFFF"/>
        </w:rPr>
        <w:t>3</w:t>
      </w:r>
      <w:r w:rsidRPr="006A5DFF">
        <w:rPr>
          <w:sz w:val="28"/>
          <w:szCs w:val="28"/>
          <w:shd w:val="clear" w:color="auto" w:fill="FFFFFF"/>
        </w:rPr>
        <w:t xml:space="preserve"> год</w:t>
      </w:r>
      <w:r w:rsidRPr="006A5DFF">
        <w:rPr>
          <w:sz w:val="28"/>
          <w:szCs w:val="28"/>
          <w:lang w:bidi="ru-RU"/>
        </w:rPr>
        <w:t xml:space="preserve"> подготовлен в целях реализации положений Федерального закона </w:t>
      </w:r>
      <w:r w:rsidRPr="006A5DFF">
        <w:rPr>
          <w:sz w:val="28"/>
          <w:szCs w:val="28"/>
          <w:lang w:bidi="ru-RU"/>
        </w:rPr>
        <w:br/>
        <w:t xml:space="preserve">от 31 июля 2020 г. № 248-ФЗ «О государственном контроле (надзоре) </w:t>
      </w:r>
      <w:r w:rsidRPr="006A5DFF">
        <w:rPr>
          <w:sz w:val="28"/>
          <w:szCs w:val="28"/>
          <w:lang w:bidi="ru-RU"/>
        </w:rPr>
        <w:br/>
        <w:t>и муниципальном контроле», постановления Правительства Российской Федерации от 30 июня 2021 г. № 1087 «</w:t>
      </w:r>
      <w:r w:rsidRPr="006A5DFF">
        <w:rPr>
          <w:rFonts w:eastAsia="Times New Roman"/>
          <w:bCs/>
          <w:sz w:val="28"/>
          <w:szCs w:val="28"/>
          <w:lang w:eastAsia="ru-RU"/>
        </w:rPr>
        <w:t>О федеральном государственном строительном надзоре</w:t>
      </w:r>
      <w:r w:rsidRPr="006A5DFF">
        <w:rPr>
          <w:sz w:val="28"/>
          <w:szCs w:val="28"/>
          <w:lang w:bidi="ru-RU"/>
        </w:rPr>
        <w:t xml:space="preserve">», в соответствии с приказом Федеральной службы </w:t>
      </w:r>
      <w:r w:rsidRPr="006A5DFF">
        <w:rPr>
          <w:sz w:val="28"/>
          <w:szCs w:val="28"/>
          <w:lang w:bidi="ru-RU"/>
        </w:rPr>
        <w:br/>
        <w:t xml:space="preserve">по экологическому, технологическому и атомному надзору от </w:t>
      </w:r>
      <w:r>
        <w:rPr>
          <w:sz w:val="28"/>
          <w:szCs w:val="28"/>
          <w:lang w:bidi="ru-RU"/>
        </w:rPr>
        <w:t>23</w:t>
      </w:r>
      <w:r w:rsidRPr="006A5DFF">
        <w:rPr>
          <w:sz w:val="28"/>
          <w:szCs w:val="28"/>
          <w:lang w:bidi="ru-RU"/>
        </w:rPr>
        <w:t xml:space="preserve"> августа 202</w:t>
      </w:r>
      <w:r>
        <w:rPr>
          <w:sz w:val="28"/>
          <w:szCs w:val="28"/>
          <w:lang w:bidi="ru-RU"/>
        </w:rPr>
        <w:t>3</w:t>
      </w:r>
      <w:r w:rsidRPr="006A5DFF">
        <w:rPr>
          <w:sz w:val="28"/>
          <w:szCs w:val="28"/>
          <w:lang w:bidi="ru-RU"/>
        </w:rPr>
        <w:t xml:space="preserve"> г. № </w:t>
      </w:r>
      <w:r>
        <w:rPr>
          <w:sz w:val="28"/>
          <w:szCs w:val="28"/>
          <w:lang w:bidi="ru-RU"/>
        </w:rPr>
        <w:t>307</w:t>
      </w:r>
      <w:r w:rsidRPr="006A5DFF">
        <w:rPr>
          <w:sz w:val="28"/>
          <w:szCs w:val="28"/>
          <w:lang w:bidi="ru-RU"/>
        </w:rPr>
        <w:t xml:space="preserve"> «Об утверждении Порядка организации работы по обобщению правоприменительной практики контрольной (надзорной) деятельности </w:t>
      </w:r>
      <w:r w:rsidRPr="006A5DFF">
        <w:rPr>
          <w:sz w:val="28"/>
          <w:szCs w:val="28"/>
          <w:lang w:bidi="ru-RU"/>
        </w:rPr>
        <w:br/>
        <w:t>в Федеральной службе по экологическому, технологическому и атомному надзору».</w:t>
      </w:r>
    </w:p>
    <w:p w14:paraId="792335E8" w14:textId="77777777" w:rsidR="00EF6A9F" w:rsidRPr="00804469" w:rsidRDefault="00EF6A9F" w:rsidP="00EF6A9F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804469">
        <w:rPr>
          <w:sz w:val="28"/>
          <w:szCs w:val="28"/>
          <w:lang w:bidi="ru-RU"/>
        </w:rPr>
        <w:br/>
        <w:t>для решения следующих задач:</w:t>
      </w:r>
    </w:p>
    <w:p w14:paraId="56D7EB7B" w14:textId="77777777" w:rsidR="00EF6A9F" w:rsidRPr="00804469" w:rsidRDefault="00EF6A9F" w:rsidP="00EF6A9F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3471C499" w14:textId="77777777" w:rsidR="00EF6A9F" w:rsidRPr="00804469" w:rsidRDefault="00EF6A9F" w:rsidP="00EF6A9F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0B8FDF2D" w14:textId="77777777" w:rsidR="00EF6A9F" w:rsidRPr="00804469" w:rsidRDefault="00EF6A9F" w:rsidP="00EF6A9F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297180AA" w14:textId="77777777" w:rsidR="00EF6A9F" w:rsidRPr="00804469" w:rsidRDefault="00EF6A9F" w:rsidP="00EF6A9F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14:paraId="0261BFE5" w14:textId="77777777" w:rsidR="00EF6A9F" w:rsidRPr="00804469" w:rsidRDefault="00EF6A9F" w:rsidP="00EF6A9F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7B0B6843" w14:textId="77777777" w:rsidR="00EF6A9F" w:rsidRPr="00A104A9" w:rsidRDefault="00EF6A9F" w:rsidP="00EF6A9F">
      <w:pPr>
        <w:widowControl w:val="0"/>
        <w:tabs>
          <w:tab w:val="left" w:pos="993"/>
        </w:tabs>
        <w:spacing w:line="276" w:lineRule="auto"/>
        <w:ind w:firstLine="0"/>
        <w:contextualSpacing/>
        <w:jc w:val="both"/>
        <w:rPr>
          <w:sz w:val="28"/>
          <w:szCs w:val="28"/>
          <w:lang w:bidi="ru-RU"/>
        </w:rPr>
      </w:pPr>
    </w:p>
    <w:p w14:paraId="7FABDBC2" w14:textId="77777777" w:rsidR="00EF6A9F" w:rsidRPr="006A5DFF" w:rsidRDefault="00EF6A9F" w:rsidP="00EF6A9F">
      <w:pPr>
        <w:widowControl w:val="0"/>
        <w:tabs>
          <w:tab w:val="left" w:pos="993"/>
        </w:tabs>
        <w:ind w:firstLine="0"/>
        <w:contextualSpacing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A5DFF">
        <w:rPr>
          <w:rFonts w:eastAsia="Times New Roman"/>
          <w:b/>
          <w:bCs/>
          <w:sz w:val="28"/>
          <w:szCs w:val="28"/>
          <w:lang w:eastAsia="ru-RU"/>
        </w:rPr>
        <w:lastRenderedPageBreak/>
        <w:t xml:space="preserve">Федеральный государственный строительный надзор </w:t>
      </w:r>
      <w:r w:rsidRPr="006A5DFF">
        <w:rPr>
          <w:rFonts w:eastAsia="Times New Roman"/>
          <w:b/>
          <w:bCs/>
          <w:sz w:val="28"/>
          <w:szCs w:val="28"/>
          <w:lang w:eastAsia="ru-RU"/>
        </w:rPr>
        <w:br/>
        <w:t>(за исключением вопросов федерального государственного строительного надзора в области использования атомной энергии)</w:t>
      </w:r>
    </w:p>
    <w:p w14:paraId="7F1A9756" w14:textId="77777777" w:rsidR="00EF6A9F" w:rsidRPr="006A5DFF" w:rsidRDefault="00EF6A9F" w:rsidP="00EF6A9F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14:paraId="3A2CB3CE" w14:textId="77777777" w:rsidR="00EF6A9F" w:rsidRPr="006A5DFF" w:rsidRDefault="00EF6A9F" w:rsidP="00EF6A9F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При осуществлении федерального государственного строительного надзора применяются следующие основные нормативные правовые акты:</w:t>
      </w:r>
    </w:p>
    <w:p w14:paraId="5FFABF86" w14:textId="77777777" w:rsidR="00EF6A9F" w:rsidRPr="006A5DFF" w:rsidRDefault="00EF6A9F" w:rsidP="00EF6A9F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Градостроительный кодекс Российской Федерации </w:t>
      </w:r>
      <w:r w:rsidRPr="00AB59E1">
        <w:rPr>
          <w:rFonts w:eastAsia="Times New Roman"/>
          <w:sz w:val="28"/>
          <w:szCs w:val="28"/>
          <w:lang w:eastAsia="ru-RU"/>
        </w:rPr>
        <w:t xml:space="preserve">от 29 декабря 2004 г. </w:t>
      </w:r>
      <w:r>
        <w:rPr>
          <w:rFonts w:eastAsia="Times New Roman"/>
          <w:sz w:val="28"/>
          <w:szCs w:val="28"/>
          <w:lang w:eastAsia="ru-RU"/>
        </w:rPr>
        <w:br/>
      </w:r>
      <w:r w:rsidRPr="00AB59E1">
        <w:rPr>
          <w:rFonts w:eastAsia="Times New Roman"/>
          <w:sz w:val="28"/>
          <w:szCs w:val="28"/>
          <w:lang w:eastAsia="ru-RU"/>
        </w:rPr>
        <w:t xml:space="preserve">№ 90-ФЗ </w:t>
      </w:r>
      <w:r w:rsidRPr="006A5DFF">
        <w:rPr>
          <w:rFonts w:eastAsia="Times New Roman"/>
          <w:sz w:val="28"/>
          <w:szCs w:val="28"/>
          <w:lang w:eastAsia="ru-RU"/>
        </w:rPr>
        <w:t>(далее – Кодекс);</w:t>
      </w:r>
    </w:p>
    <w:p w14:paraId="319261C8" w14:textId="77777777" w:rsidR="00EF6A9F" w:rsidRDefault="00EF6A9F" w:rsidP="00EF6A9F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35710E">
        <w:rPr>
          <w:rFonts w:eastAsia="Times New Roman"/>
          <w:sz w:val="28"/>
          <w:szCs w:val="28"/>
          <w:lang w:eastAsia="ru-RU"/>
        </w:rPr>
        <w:t xml:space="preserve">Кодекс Российской Федерации об административных правонарушениях </w:t>
      </w:r>
      <w:r>
        <w:rPr>
          <w:rFonts w:eastAsia="Times New Roman"/>
          <w:sz w:val="28"/>
          <w:szCs w:val="28"/>
          <w:lang w:eastAsia="ru-RU"/>
        </w:rPr>
        <w:br/>
      </w:r>
      <w:r w:rsidRPr="0035710E">
        <w:rPr>
          <w:rFonts w:eastAsia="Times New Roman"/>
          <w:sz w:val="28"/>
          <w:szCs w:val="28"/>
          <w:lang w:eastAsia="ru-RU"/>
        </w:rPr>
        <w:t>от 30.12.2001 № 195-ФЗ</w:t>
      </w:r>
      <w:r>
        <w:rPr>
          <w:rFonts w:eastAsia="Times New Roman"/>
          <w:sz w:val="28"/>
          <w:szCs w:val="28"/>
          <w:lang w:eastAsia="ru-RU"/>
        </w:rPr>
        <w:t>;</w:t>
      </w:r>
    </w:p>
    <w:p w14:paraId="57BDF0EC" w14:textId="77777777" w:rsidR="00EF6A9F" w:rsidRPr="006A5DFF" w:rsidRDefault="00EF6A9F" w:rsidP="00EF6A9F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Федеральный закон от 29 декабря 2004 г. № 191-ФЗ «О введении </w:t>
      </w:r>
      <w:r w:rsidRPr="006A5DFF">
        <w:rPr>
          <w:rFonts w:eastAsia="Times New Roman"/>
          <w:sz w:val="28"/>
          <w:szCs w:val="28"/>
          <w:lang w:eastAsia="ru-RU"/>
        </w:rPr>
        <w:br/>
        <w:t>в действие Градостроительного кодекса Российской Федерации» (далее – Федеральный закон о введении в действие Кодекса);</w:t>
      </w:r>
    </w:p>
    <w:p w14:paraId="2CD08193" w14:textId="77777777" w:rsidR="00EF6A9F" w:rsidRPr="006A5DFF" w:rsidRDefault="00EF6A9F" w:rsidP="00EF6A9F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Федеральный закон от 31 июля 2020 г. № 247-ФЗ «Об обязательных требованиях в Российской Федерации»;</w:t>
      </w:r>
    </w:p>
    <w:p w14:paraId="5607B732" w14:textId="77777777" w:rsidR="00EF6A9F" w:rsidRPr="006A5DFF" w:rsidRDefault="00EF6A9F" w:rsidP="00EF6A9F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Федеральный закон от 31 июля 2020 г. № 248-ФЗ «О государственном контроле (надзоре) и муниципальном контроле в Российской Федерации»;</w:t>
      </w:r>
    </w:p>
    <w:p w14:paraId="010BEE5B" w14:textId="77777777" w:rsidR="00EF6A9F" w:rsidRPr="006A5DFF" w:rsidRDefault="00EF6A9F" w:rsidP="00EF6A9F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постановление Правительства Российской Федерации от 30 июня 2021 г. № 1087 «Об утверждении Положения о федеральном государственном строительном надзоре».</w:t>
      </w:r>
    </w:p>
    <w:p w14:paraId="41C3CFD5" w14:textId="77777777" w:rsidR="00EF6A9F" w:rsidRPr="006A5DFF" w:rsidRDefault="00EF6A9F" w:rsidP="00EF6A9F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Частью 5 статьи 3 Федерального закона от 31 июля 2020 г. № 248-ФЗ установлено, что критерии отнесения объектов контроля к категориям риска причинения вреда (ущерба) в рамках осуществления вида контроля, виды </w:t>
      </w:r>
      <w:r w:rsidRPr="006A5DFF">
        <w:rPr>
          <w:rFonts w:eastAsia="Times New Roman"/>
          <w:sz w:val="28"/>
          <w:szCs w:val="28"/>
          <w:lang w:eastAsia="ru-RU"/>
        </w:rPr>
        <w:br/>
        <w:t>и периодичность проведения плановых контрольных (надзорных) мероприятий для каждой категории риска должны быть определены положением о виде контроля.</w:t>
      </w:r>
    </w:p>
    <w:p w14:paraId="1008EFC1" w14:textId="77777777" w:rsidR="00EF6A9F" w:rsidRPr="006A5DFF" w:rsidRDefault="00EF6A9F" w:rsidP="00EF6A9F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Положением о федеральном государственном строительном надзоре, утверждённым постановлением Правительства Российской Федерации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от 30 июня 2021 г. № 1087, система оценки и управления рисками (в том числе </w:t>
      </w:r>
      <w:r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 xml:space="preserve">в части отнесения объектов надзора к категориям риска) не установлена в связи с тем, что в рамках федерального государственного строительного надзора </w:t>
      </w:r>
      <w:r w:rsidRPr="006A5DFF">
        <w:rPr>
          <w:rFonts w:eastAsia="Times New Roman"/>
          <w:sz w:val="28"/>
          <w:szCs w:val="28"/>
          <w:lang w:eastAsia="ru-RU"/>
        </w:rPr>
        <w:br/>
        <w:t>не проводятся плановые контрольные (надзорные) мероприятия.</w:t>
      </w:r>
    </w:p>
    <w:p w14:paraId="41E28818" w14:textId="338DFC2D" w:rsidR="00EF6A9F" w:rsidRDefault="00EF6A9F" w:rsidP="00EF6A9F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Федеральным законом от 11 июня 2021 г. № 170-ФЗ «О внесении изменений в отдельные законодательные акты Российской Федерации в связи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с принятием Федерального закона «О государственном контроле (надзоре)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и муниципальном контроле в Российской Федерации» были внесены изменения в том числе и в Кодекс, согласно которым изменён предмет государственного строительного надзора в отношении объектов капитального строительства, проектная документация которых в соответствии со статьёй 49 Кодекса подлежит экспертизе (в частности проверка соблюдения требований к порядку </w:t>
      </w:r>
      <w:r w:rsidRPr="006A5DFF">
        <w:rPr>
          <w:rFonts w:eastAsia="Times New Roman"/>
          <w:sz w:val="28"/>
          <w:szCs w:val="28"/>
          <w:lang w:eastAsia="ru-RU"/>
        </w:rPr>
        <w:lastRenderedPageBreak/>
        <w:t>осуществления строительного контроля и требований к обеспечению консервации объекта капитального строительства).</w:t>
      </w:r>
    </w:p>
    <w:p w14:paraId="10C3A407" w14:textId="77777777" w:rsidR="00EF6A9F" w:rsidRPr="0035710E" w:rsidRDefault="00EF6A9F" w:rsidP="00EF6A9F">
      <w:p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35710E">
        <w:rPr>
          <w:rFonts w:eastAsia="Times New Roman"/>
          <w:sz w:val="28"/>
          <w:szCs w:val="28"/>
          <w:lang w:eastAsia="ru-RU"/>
        </w:rPr>
        <w:t xml:space="preserve">Постановление Правительства РФ от 1 марта 2022 г. № 336 </w:t>
      </w:r>
      <w:r w:rsidRPr="0035710E">
        <w:rPr>
          <w:rFonts w:eastAsia="Times New Roman"/>
          <w:sz w:val="28"/>
          <w:szCs w:val="28"/>
          <w:lang w:eastAsia="ru-RU"/>
        </w:rPr>
        <w:br/>
        <w:t>«Об особенностях организации и осуществления государственного контроля (надзора), муниципального контроля»</w:t>
      </w:r>
      <w:r>
        <w:rPr>
          <w:rFonts w:eastAsia="Times New Roman"/>
          <w:sz w:val="28"/>
          <w:szCs w:val="28"/>
          <w:lang w:eastAsia="ru-RU"/>
        </w:rPr>
        <w:t>.</w:t>
      </w:r>
    </w:p>
    <w:p w14:paraId="691028AE" w14:textId="3C7863D4" w:rsidR="00EF6A9F" w:rsidRPr="006A5DFF" w:rsidRDefault="00EF6A9F" w:rsidP="00EF6A9F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E16BB4">
        <w:rPr>
          <w:rFonts w:eastAsia="Times New Roman"/>
          <w:sz w:val="28"/>
          <w:szCs w:val="28"/>
          <w:lang w:eastAsia="ru-RU"/>
        </w:rPr>
        <w:t xml:space="preserve">Приказ </w:t>
      </w:r>
      <w:r w:rsidRPr="0035710E">
        <w:rPr>
          <w:rFonts w:eastAsia="Times New Roman"/>
          <w:sz w:val="28"/>
          <w:szCs w:val="28"/>
          <w:lang w:eastAsia="ru-RU"/>
        </w:rPr>
        <w:t>Федеральной службы по экологическому, технологическому и атомному надзору</w:t>
      </w:r>
      <w:r w:rsidRPr="00E16BB4">
        <w:rPr>
          <w:rFonts w:eastAsia="Times New Roman"/>
          <w:sz w:val="28"/>
          <w:szCs w:val="28"/>
          <w:lang w:eastAsia="ru-RU"/>
        </w:rPr>
        <w:t xml:space="preserve"> от 02</w:t>
      </w:r>
      <w:r>
        <w:rPr>
          <w:rFonts w:eastAsia="Times New Roman"/>
          <w:sz w:val="28"/>
          <w:szCs w:val="28"/>
          <w:lang w:eastAsia="ru-RU"/>
        </w:rPr>
        <w:t xml:space="preserve"> марта </w:t>
      </w:r>
      <w:r w:rsidRPr="00E16BB4">
        <w:rPr>
          <w:rFonts w:eastAsia="Times New Roman"/>
          <w:sz w:val="28"/>
          <w:szCs w:val="28"/>
          <w:lang w:eastAsia="ru-RU"/>
        </w:rPr>
        <w:t xml:space="preserve">2021 </w:t>
      </w:r>
      <w:r>
        <w:rPr>
          <w:rFonts w:eastAsia="Times New Roman"/>
          <w:sz w:val="28"/>
          <w:szCs w:val="28"/>
          <w:lang w:eastAsia="ru-RU"/>
        </w:rPr>
        <w:t>г. №</w:t>
      </w:r>
      <w:r w:rsidRPr="00E16BB4">
        <w:rPr>
          <w:rFonts w:eastAsia="Times New Roman"/>
          <w:sz w:val="28"/>
          <w:szCs w:val="28"/>
          <w:lang w:eastAsia="ru-RU"/>
        </w:rPr>
        <w:t xml:space="preserve"> 81</w:t>
      </w:r>
      <w:r>
        <w:rPr>
          <w:rFonts w:eastAsia="Times New Roman"/>
          <w:sz w:val="28"/>
          <w:szCs w:val="28"/>
          <w:lang w:eastAsia="ru-RU"/>
        </w:rPr>
        <w:t xml:space="preserve"> «</w:t>
      </w:r>
      <w:r w:rsidRPr="00E16BB4">
        <w:rPr>
          <w:rFonts w:eastAsia="Times New Roman"/>
          <w:sz w:val="28"/>
          <w:szCs w:val="28"/>
          <w:lang w:eastAsia="ru-RU"/>
        </w:rPr>
        <w:t xml:space="preserve">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</w:t>
      </w:r>
      <w:r>
        <w:rPr>
          <w:rFonts w:eastAsia="Times New Roman"/>
          <w:sz w:val="28"/>
          <w:szCs w:val="28"/>
          <w:lang w:eastAsia="ru-RU"/>
        </w:rPr>
        <w:br/>
      </w:r>
      <w:r w:rsidRPr="00E16BB4">
        <w:rPr>
          <w:rFonts w:eastAsia="Times New Roman"/>
          <w:sz w:val="28"/>
          <w:szCs w:val="28"/>
          <w:lang w:eastAsia="ru-RU"/>
        </w:rPr>
        <w:t xml:space="preserve">в рамках государственного контроля (надзора), привлечения </w:t>
      </w:r>
      <w:r>
        <w:rPr>
          <w:rFonts w:eastAsia="Times New Roman"/>
          <w:sz w:val="28"/>
          <w:szCs w:val="28"/>
          <w:lang w:eastAsia="ru-RU"/>
        </w:rPr>
        <w:br/>
      </w:r>
      <w:r w:rsidRPr="00E16BB4">
        <w:rPr>
          <w:rFonts w:eastAsia="Times New Roman"/>
          <w:sz w:val="28"/>
          <w:szCs w:val="28"/>
          <w:lang w:eastAsia="ru-RU"/>
        </w:rPr>
        <w:t>к административной ответственности»</w:t>
      </w:r>
      <w:r>
        <w:rPr>
          <w:rFonts w:eastAsia="Times New Roman"/>
          <w:sz w:val="28"/>
          <w:szCs w:val="28"/>
          <w:lang w:eastAsia="ru-RU"/>
        </w:rPr>
        <w:t>.</w:t>
      </w:r>
    </w:p>
    <w:p w14:paraId="2A8BD76A" w14:textId="77777777" w:rsidR="00EF6A9F" w:rsidRPr="006A5DFF" w:rsidRDefault="00EF6A9F" w:rsidP="00EF6A9F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Кроме того, Федеральным законом от 11 июня 2021 г. № 170-ФЗ установлено, что государственный строительный надзор осуществляется посредством:</w:t>
      </w:r>
    </w:p>
    <w:p w14:paraId="51D3B70D" w14:textId="77777777" w:rsidR="00EF6A9F" w:rsidRPr="006A5DFF" w:rsidRDefault="00EF6A9F" w:rsidP="00EF6A9F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1) федерального государственного строительного надзора, осуществляемого в соответствии с положением, утверждаемым Правительством Российской Федерации;</w:t>
      </w:r>
    </w:p>
    <w:p w14:paraId="0C6DF0F3" w14:textId="719A9A33" w:rsidR="00EF6A9F" w:rsidRDefault="00EF6A9F" w:rsidP="00EF6A9F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2) регионального государственного строительного надзора, осуществляемого в соответствии с положением, утверждаемым высшим исполнительным органом государственной власти субъекта Российской Федерации, общими требованиями к организации и осуществлению регионального государственного строительного надзора, утверждаемыми Правительством Российской Федерации.</w:t>
      </w:r>
    </w:p>
    <w:p w14:paraId="70C15551" w14:textId="77777777" w:rsidR="00EF6A9F" w:rsidRDefault="00EF6A9F" w:rsidP="00EF6A9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DF2621">
        <w:rPr>
          <w:bCs/>
          <w:sz w:val="28"/>
          <w:szCs w:val="28"/>
        </w:rPr>
        <w:t xml:space="preserve"> 01</w:t>
      </w:r>
      <w:r>
        <w:rPr>
          <w:bCs/>
          <w:sz w:val="28"/>
          <w:szCs w:val="28"/>
        </w:rPr>
        <w:t xml:space="preserve"> сентября </w:t>
      </w:r>
      <w:r w:rsidRPr="00DF2621">
        <w:rPr>
          <w:bCs/>
          <w:sz w:val="28"/>
          <w:szCs w:val="28"/>
        </w:rPr>
        <w:t xml:space="preserve">2023 </w:t>
      </w:r>
      <w:r>
        <w:rPr>
          <w:bCs/>
          <w:sz w:val="28"/>
          <w:szCs w:val="28"/>
        </w:rPr>
        <w:t xml:space="preserve">г. </w:t>
      </w:r>
      <w:r w:rsidRPr="00DF2621">
        <w:rPr>
          <w:bCs/>
          <w:sz w:val="28"/>
          <w:szCs w:val="28"/>
        </w:rPr>
        <w:t>вступ</w:t>
      </w:r>
      <w:r>
        <w:rPr>
          <w:bCs/>
          <w:sz w:val="28"/>
          <w:szCs w:val="28"/>
        </w:rPr>
        <w:t>или</w:t>
      </w:r>
      <w:r w:rsidRPr="00DF2621">
        <w:rPr>
          <w:bCs/>
          <w:sz w:val="28"/>
          <w:szCs w:val="28"/>
        </w:rPr>
        <w:t xml:space="preserve"> в силу</w:t>
      </w:r>
      <w:r>
        <w:rPr>
          <w:bCs/>
          <w:sz w:val="28"/>
          <w:szCs w:val="28"/>
        </w:rPr>
        <w:t>:</w:t>
      </w:r>
    </w:p>
    <w:p w14:paraId="43F309B9" w14:textId="77777777" w:rsidR="00EF6A9F" w:rsidRDefault="00EF6A9F" w:rsidP="00EF6A9F">
      <w:pPr>
        <w:jc w:val="both"/>
        <w:rPr>
          <w:bCs/>
          <w:sz w:val="28"/>
          <w:szCs w:val="28"/>
        </w:rPr>
      </w:pPr>
      <w:r w:rsidRPr="00DF2621">
        <w:rPr>
          <w:bCs/>
          <w:sz w:val="28"/>
          <w:szCs w:val="28"/>
        </w:rPr>
        <w:t xml:space="preserve">Приказ Министерства строительства и жилищно-коммунального хозяйства Российской Федерации от 02.12.2022 </w:t>
      </w:r>
      <w:r>
        <w:rPr>
          <w:bCs/>
          <w:sz w:val="28"/>
          <w:szCs w:val="28"/>
        </w:rPr>
        <w:t>№</w:t>
      </w:r>
      <w:r w:rsidRPr="00DF2621">
        <w:rPr>
          <w:bCs/>
          <w:sz w:val="28"/>
          <w:szCs w:val="28"/>
        </w:rPr>
        <w:t xml:space="preserve"> 1026/</w:t>
      </w:r>
      <w:proofErr w:type="spellStart"/>
      <w:r w:rsidRPr="00DF2621">
        <w:rPr>
          <w:bCs/>
          <w:sz w:val="28"/>
          <w:szCs w:val="28"/>
        </w:rPr>
        <w:t>пр</w:t>
      </w:r>
      <w:proofErr w:type="spellEnd"/>
      <w:r w:rsidRPr="00DF2621">
        <w:rPr>
          <w:bCs/>
          <w:sz w:val="28"/>
          <w:szCs w:val="28"/>
        </w:rPr>
        <w:t xml:space="preserve">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</w:t>
      </w:r>
      <w:r>
        <w:rPr>
          <w:bCs/>
          <w:sz w:val="28"/>
          <w:szCs w:val="28"/>
        </w:rPr>
        <w:t>;</w:t>
      </w:r>
    </w:p>
    <w:p w14:paraId="5DC8DD70" w14:textId="77777777" w:rsidR="00EF6A9F" w:rsidRPr="006A5DFF" w:rsidRDefault="00EF6A9F" w:rsidP="00EF6A9F">
      <w:p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62900">
        <w:rPr>
          <w:bCs/>
          <w:sz w:val="28"/>
          <w:szCs w:val="28"/>
        </w:rPr>
        <w:t xml:space="preserve">Приказ Министерства строительства и жилищно-коммунального хозяйства Российской Федерации от 16.05.2023 </w:t>
      </w:r>
      <w:r>
        <w:rPr>
          <w:bCs/>
          <w:sz w:val="28"/>
          <w:szCs w:val="28"/>
        </w:rPr>
        <w:t>№</w:t>
      </w:r>
      <w:r w:rsidRPr="00A62900">
        <w:rPr>
          <w:bCs/>
          <w:sz w:val="28"/>
          <w:szCs w:val="28"/>
        </w:rPr>
        <w:t xml:space="preserve"> 344/</w:t>
      </w:r>
      <w:proofErr w:type="spellStart"/>
      <w:r w:rsidRPr="00A62900">
        <w:rPr>
          <w:bCs/>
          <w:sz w:val="28"/>
          <w:szCs w:val="28"/>
        </w:rPr>
        <w:t>пр</w:t>
      </w:r>
      <w:proofErr w:type="spellEnd"/>
      <w:r w:rsidRPr="00A62900">
        <w:rPr>
          <w:bCs/>
          <w:sz w:val="28"/>
          <w:szCs w:val="28"/>
        </w:rPr>
        <w:t xml:space="preserve"> </w:t>
      </w:r>
      <w:r w:rsidRPr="00E93DBB">
        <w:rPr>
          <w:bCs/>
          <w:sz w:val="28"/>
          <w:szCs w:val="28"/>
        </w:rPr>
        <w:t>«</w:t>
      </w:r>
      <w:r w:rsidRPr="00A62900">
        <w:rPr>
          <w:bCs/>
          <w:sz w:val="28"/>
          <w:szCs w:val="28"/>
        </w:rPr>
        <w:t>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</w:t>
      </w:r>
      <w:r w:rsidRPr="00E93DBB">
        <w:rPr>
          <w:bCs/>
          <w:sz w:val="28"/>
          <w:szCs w:val="28"/>
        </w:rPr>
        <w:t>».</w:t>
      </w:r>
    </w:p>
    <w:p w14:paraId="7DE40CB7" w14:textId="77777777" w:rsidR="00EF6A9F" w:rsidRPr="006A5DFF" w:rsidRDefault="00EF6A9F" w:rsidP="00EF6A9F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Федеральный государственный строительный надзор осуществляется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при строительстве, реконструкции объектов, указанных в пункте 5.1 части 1 статьи 6 Кодекса, если иное не установлено Федеральным законом о введении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в действие Кодекса, а также при строительстве, реконструкции объектов, расположенных на территориях двух и более субъектов Российской Федерации, в том числе если реконструкция такого объекта осуществляется только </w:t>
      </w:r>
      <w:r w:rsidRPr="006A5DFF">
        <w:rPr>
          <w:rFonts w:eastAsia="Times New Roman"/>
          <w:sz w:val="28"/>
          <w:szCs w:val="28"/>
          <w:lang w:eastAsia="ru-RU"/>
        </w:rPr>
        <w:br/>
        <w:t>на территории одного субъекта Российской Федерации, за исключением случаев, определённых Правительством Российской Федерации.</w:t>
      </w:r>
    </w:p>
    <w:p w14:paraId="30C8D26D" w14:textId="77777777" w:rsidR="00EF6A9F" w:rsidRPr="006A5DFF" w:rsidRDefault="00EF6A9F" w:rsidP="00EF6A9F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lastRenderedPageBreak/>
        <w:t xml:space="preserve">В соответствии с постановлением Правительства Российской Федерации от 16 ноября 2021 г. № 1950 «Об определении случаев, при которых федеральный государственный строительный надзор не осуществляется при строительстве, реконструкции объектов, расположенных на территориях двух и более субъектов Российской Федерации, в том числе если реконструкция такого объекта осуществляется только на территории одного субъекта Российской Федерации» при строительстве, реконструкции автомобильных дорог общего пользования регионального или межмуниципального значения, расположенных </w:t>
      </w:r>
      <w:r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>на территориях двух и более субъектов Российской Федерации, в том числе если реконструкция осуществляется только на территории одного субъекта Российской Федерации.</w:t>
      </w:r>
    </w:p>
    <w:p w14:paraId="233D6283" w14:textId="77777777" w:rsidR="00EF6A9F" w:rsidRPr="006A5DFF" w:rsidRDefault="00EF6A9F" w:rsidP="00EF6A9F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Постановлением Правительства Российской Федерации от 19 декабря </w:t>
      </w:r>
      <w:r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>2022 г. № 2344 расширен перечень случаев, при которых не требуется получение разрешения на строительство и, соответственно, не проводится экспертиза проектной документации и не осуществляется государственный строительный надзор:</w:t>
      </w:r>
    </w:p>
    <w:p w14:paraId="04F8F6F0" w14:textId="77777777" w:rsidR="00EF6A9F" w:rsidRPr="006A5DFF" w:rsidRDefault="00EF6A9F" w:rsidP="00EF6A9F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при создании поисковых и разведочных горных выработок, предусмотренных проектной документацией на осуществление регионального геологического изучения недр, геологического изучения недр, включая поиски </w:t>
      </w:r>
      <w:r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>и оценку месторождений полезных ископаемых, разведки месторождений полезных ископаемых;</w:t>
      </w:r>
    </w:p>
    <w:p w14:paraId="5E260344" w14:textId="77777777" w:rsidR="00EF6A9F" w:rsidRPr="006A5DFF" w:rsidRDefault="00EF6A9F" w:rsidP="00EF6A9F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при создании горных выработок, предусмотренных техническими проектами разработки месторождений полезных ископаемых, образующихся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на объектах добычи полезных ископаемых после ввода таких объектов </w:t>
      </w:r>
      <w:r w:rsidRPr="006A5DFF">
        <w:rPr>
          <w:rFonts w:eastAsia="Times New Roman"/>
          <w:sz w:val="28"/>
          <w:szCs w:val="28"/>
          <w:lang w:eastAsia="ru-RU"/>
        </w:rPr>
        <w:br/>
        <w:t>в эксплуатацию и регистрации их в государственном реестре опасных производственных объектов;</w:t>
      </w:r>
    </w:p>
    <w:p w14:paraId="47E414CA" w14:textId="43248EE5" w:rsidR="00EF6A9F" w:rsidRDefault="00EF6A9F" w:rsidP="00EF6A9F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при создании открытых горных выработок для добычи общераспространённых полезных ископаемых с целью производства строительных материалов, предусмотренных техническими проектами разработки месторождений полезных ископаемых.</w:t>
      </w:r>
      <w:r w:rsidRPr="002C476A">
        <w:rPr>
          <w:rFonts w:eastAsia="Times New Roman"/>
          <w:sz w:val="28"/>
          <w:szCs w:val="28"/>
          <w:lang w:eastAsia="ru-RU"/>
        </w:rPr>
        <w:t xml:space="preserve"> </w:t>
      </w:r>
    </w:p>
    <w:p w14:paraId="225C45EE" w14:textId="285FF9EC" w:rsidR="00EF6A9F" w:rsidRDefault="00EF6A9F" w:rsidP="00EF6A9F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62FB4">
        <w:rPr>
          <w:snapToGrid w:val="0"/>
          <w:sz w:val="28"/>
          <w:szCs w:val="28"/>
        </w:rPr>
        <w:t>Продлено действие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(далее – Постановление №336) до 2024 года</w:t>
      </w:r>
      <w:r>
        <w:rPr>
          <w:snapToGrid w:val="0"/>
          <w:sz w:val="28"/>
          <w:szCs w:val="28"/>
        </w:rPr>
        <w:t xml:space="preserve"> включительно</w:t>
      </w:r>
      <w:r w:rsidRPr="00C62FB4">
        <w:rPr>
          <w:snapToGrid w:val="0"/>
          <w:sz w:val="28"/>
          <w:szCs w:val="28"/>
        </w:rPr>
        <w:t xml:space="preserve">. Предписания по результатам контрольного (надзорного) мероприятия с взаимодействием с контролируемым лицом выдаются </w:t>
      </w:r>
      <w:r w:rsidR="00B464B4">
        <w:rPr>
          <w:snapToGrid w:val="0"/>
          <w:sz w:val="28"/>
          <w:szCs w:val="28"/>
        </w:rPr>
        <w:br/>
      </w:r>
      <w:r w:rsidRPr="00C62FB4">
        <w:rPr>
          <w:snapToGrid w:val="0"/>
          <w:sz w:val="28"/>
          <w:szCs w:val="28"/>
        </w:rPr>
        <w:t xml:space="preserve">с 17.03.2023 ввиду вступления в силу Постановления Правительства РФ от 10.03.2023 № 372. Ранее предписание могло выдаваться лишь в случае выявления нарушений, влекущих непосредственную угрозу причинения вреда жизни и тяжкого вреда здоровью, возникновения чрезвычайных ситуаций </w:t>
      </w:r>
      <w:r w:rsidRPr="00C62FB4">
        <w:rPr>
          <w:snapToGrid w:val="0"/>
          <w:sz w:val="28"/>
          <w:szCs w:val="28"/>
        </w:rPr>
        <w:lastRenderedPageBreak/>
        <w:t>природного и техногенного характера, ущерба обороне страны и безопасности государства.</w:t>
      </w:r>
    </w:p>
    <w:p w14:paraId="3A4B2816" w14:textId="391D06FF" w:rsidR="00EF6A9F" w:rsidRDefault="00EF6A9F" w:rsidP="00B464B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C4FC6">
        <w:rPr>
          <w:rFonts w:eastAsia="Times New Roman"/>
          <w:sz w:val="28"/>
          <w:szCs w:val="28"/>
          <w:lang w:eastAsia="ru-RU"/>
        </w:rPr>
        <w:t>В 2023 году федеральн</w:t>
      </w:r>
      <w:r>
        <w:rPr>
          <w:rFonts w:eastAsia="Times New Roman"/>
          <w:sz w:val="28"/>
          <w:szCs w:val="28"/>
          <w:lang w:eastAsia="ru-RU"/>
        </w:rPr>
        <w:t>ый</w:t>
      </w:r>
      <w:r w:rsidRPr="00FC4FC6">
        <w:rPr>
          <w:rFonts w:eastAsia="Times New Roman"/>
          <w:sz w:val="28"/>
          <w:szCs w:val="28"/>
          <w:lang w:eastAsia="ru-RU"/>
        </w:rPr>
        <w:t xml:space="preserve"> государственн</w:t>
      </w:r>
      <w:r>
        <w:rPr>
          <w:rFonts w:eastAsia="Times New Roman"/>
          <w:sz w:val="28"/>
          <w:szCs w:val="28"/>
          <w:lang w:eastAsia="ru-RU"/>
        </w:rPr>
        <w:t>ый</w:t>
      </w:r>
      <w:r w:rsidRPr="00FC4FC6">
        <w:rPr>
          <w:rFonts w:eastAsia="Times New Roman"/>
          <w:sz w:val="28"/>
          <w:szCs w:val="28"/>
          <w:lang w:eastAsia="ru-RU"/>
        </w:rPr>
        <w:t xml:space="preserve"> строительн</w:t>
      </w:r>
      <w:r>
        <w:rPr>
          <w:rFonts w:eastAsia="Times New Roman"/>
          <w:sz w:val="28"/>
          <w:szCs w:val="28"/>
          <w:lang w:eastAsia="ru-RU"/>
        </w:rPr>
        <w:t>ый</w:t>
      </w:r>
      <w:r w:rsidRPr="00FC4FC6">
        <w:rPr>
          <w:rFonts w:eastAsia="Times New Roman"/>
          <w:sz w:val="28"/>
          <w:szCs w:val="28"/>
          <w:lang w:eastAsia="ru-RU"/>
        </w:rPr>
        <w:t xml:space="preserve"> надзор</w:t>
      </w:r>
      <w:r>
        <w:rPr>
          <w:rFonts w:eastAsia="Times New Roman"/>
          <w:sz w:val="28"/>
          <w:szCs w:val="28"/>
          <w:lang w:eastAsia="ru-RU"/>
        </w:rPr>
        <w:t xml:space="preserve"> осуществлялся в отношении 393 </w:t>
      </w:r>
      <w:r w:rsidRPr="00FC4FC6">
        <w:rPr>
          <w:rFonts w:eastAsia="Times New Roman"/>
          <w:sz w:val="28"/>
          <w:szCs w:val="28"/>
          <w:lang w:eastAsia="ru-RU"/>
        </w:rPr>
        <w:t>объект</w:t>
      </w:r>
      <w:r>
        <w:rPr>
          <w:rFonts w:eastAsia="Times New Roman"/>
          <w:sz w:val="28"/>
          <w:szCs w:val="28"/>
          <w:lang w:eastAsia="ru-RU"/>
        </w:rPr>
        <w:t>ов</w:t>
      </w:r>
      <w:r w:rsidRPr="00FC4FC6">
        <w:rPr>
          <w:rFonts w:eastAsia="Times New Roman"/>
          <w:sz w:val="28"/>
          <w:szCs w:val="28"/>
          <w:lang w:eastAsia="ru-RU"/>
        </w:rPr>
        <w:t xml:space="preserve"> капитального строительства</w:t>
      </w:r>
      <w:r>
        <w:rPr>
          <w:rFonts w:eastAsia="Times New Roman"/>
          <w:sz w:val="28"/>
          <w:szCs w:val="28"/>
          <w:lang w:eastAsia="ru-RU"/>
        </w:rPr>
        <w:t>.</w:t>
      </w:r>
      <w:r w:rsidR="00B464B4">
        <w:rPr>
          <w:rFonts w:eastAsia="Times New Roman"/>
          <w:sz w:val="28"/>
          <w:szCs w:val="28"/>
          <w:lang w:eastAsia="ru-RU"/>
        </w:rPr>
        <w:t xml:space="preserve"> </w:t>
      </w:r>
      <w:r w:rsidR="007A0311">
        <w:rPr>
          <w:rFonts w:eastAsia="Times New Roman"/>
          <w:sz w:val="28"/>
          <w:szCs w:val="28"/>
          <w:lang w:eastAsia="ru-RU"/>
        </w:rPr>
        <w:br/>
      </w:r>
      <w:r w:rsidR="00B464B4">
        <w:rPr>
          <w:snapToGrid w:val="0"/>
          <w:sz w:val="28"/>
          <w:szCs w:val="28"/>
        </w:rPr>
        <w:t xml:space="preserve">По результатам проведения проверок Управлением в 2023 году выдано </w:t>
      </w:r>
      <w:r w:rsidR="00B464B4">
        <w:rPr>
          <w:snapToGrid w:val="0"/>
          <w:sz w:val="28"/>
          <w:szCs w:val="28"/>
        </w:rPr>
        <w:br/>
        <w:t>294 предписаний.</w:t>
      </w:r>
      <w:r w:rsidR="00B464B4">
        <w:rPr>
          <w:rFonts w:eastAsia="Times New Roman"/>
          <w:sz w:val="28"/>
          <w:szCs w:val="28"/>
          <w:lang w:eastAsia="ru-RU"/>
        </w:rPr>
        <w:t xml:space="preserve"> </w:t>
      </w:r>
      <w:r w:rsidR="00B464B4">
        <w:rPr>
          <w:rFonts w:eastAsia="Times New Roman"/>
          <w:sz w:val="28"/>
          <w:szCs w:val="28"/>
          <w:lang w:eastAsia="ru-RU" w:bidi="ru-RU"/>
        </w:rPr>
        <w:t>С</w:t>
      </w:r>
      <w:r w:rsidRPr="00324796">
        <w:rPr>
          <w:rFonts w:eastAsia="Times New Roman"/>
          <w:sz w:val="28"/>
          <w:szCs w:val="28"/>
          <w:lang w:eastAsia="ru-RU" w:bidi="ru-RU"/>
        </w:rPr>
        <w:t xml:space="preserve">лучаев причинения вреда (ущерба) охраняемым законом ценностям не </w:t>
      </w:r>
      <w:r w:rsidRPr="000D6C82">
        <w:rPr>
          <w:rFonts w:eastAsia="Times New Roman"/>
          <w:sz w:val="28"/>
          <w:szCs w:val="28"/>
          <w:lang w:eastAsia="ru-RU" w:bidi="ru-RU"/>
        </w:rPr>
        <w:t xml:space="preserve">зафиксировано </w:t>
      </w:r>
      <w:r w:rsidRPr="00324796">
        <w:rPr>
          <w:rFonts w:eastAsia="Times New Roman"/>
          <w:sz w:val="28"/>
          <w:szCs w:val="28"/>
          <w:lang w:eastAsia="ru-RU" w:bidi="ru-RU"/>
        </w:rPr>
        <w:t xml:space="preserve">(в 2022 году – </w:t>
      </w:r>
      <w:r>
        <w:rPr>
          <w:rFonts w:eastAsia="Times New Roman"/>
          <w:sz w:val="28"/>
          <w:szCs w:val="28"/>
          <w:lang w:eastAsia="ru-RU" w:bidi="ru-RU"/>
        </w:rPr>
        <w:t>0</w:t>
      </w:r>
      <w:r w:rsidRPr="00324796">
        <w:rPr>
          <w:rFonts w:eastAsia="Times New Roman"/>
          <w:sz w:val="28"/>
          <w:szCs w:val="28"/>
          <w:lang w:eastAsia="ru-RU" w:bidi="ru-RU"/>
        </w:rPr>
        <w:t xml:space="preserve">). </w:t>
      </w:r>
    </w:p>
    <w:p w14:paraId="704D9E3E" w14:textId="2414480E" w:rsidR="00EF6A9F" w:rsidRPr="00AB11D6" w:rsidRDefault="00EF6A9F" w:rsidP="00EF6A9F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При осуществлении федерального государственного строительного надзора в 2023 году проведено </w:t>
      </w:r>
      <w:r>
        <w:rPr>
          <w:rFonts w:eastAsia="Times New Roman"/>
          <w:sz w:val="28"/>
          <w:szCs w:val="28"/>
          <w:lang w:eastAsia="ru-RU"/>
        </w:rPr>
        <w:t xml:space="preserve">510 </w:t>
      </w:r>
      <w:r w:rsidRPr="0096743A">
        <w:rPr>
          <w:snapToGrid w:val="0"/>
          <w:sz w:val="28"/>
          <w:szCs w:val="28"/>
        </w:rPr>
        <w:t>контрольных (надзорных) мероприятий</w:t>
      </w:r>
      <w:r w:rsidRPr="00AB11D6">
        <w:rPr>
          <w:rFonts w:eastAsia="Times New Roman"/>
          <w:sz w:val="28"/>
          <w:szCs w:val="28"/>
          <w:lang w:eastAsia="ru-RU"/>
        </w:rPr>
        <w:t xml:space="preserve"> деятельности юридических лиц, индивидуальных предпринимателей, осуществляющих строительство, реконструкцию объектов капитального строительства</w:t>
      </w:r>
      <w:r>
        <w:rPr>
          <w:rFonts w:eastAsia="Times New Roman"/>
          <w:sz w:val="28"/>
          <w:szCs w:val="28"/>
          <w:lang w:eastAsia="ru-RU"/>
        </w:rPr>
        <w:t xml:space="preserve"> (в 2022 году </w:t>
      </w:r>
      <w:r w:rsidRPr="00AB11D6">
        <w:rPr>
          <w:rFonts w:eastAsia="Times New Roman"/>
          <w:sz w:val="28"/>
          <w:szCs w:val="28"/>
          <w:lang w:eastAsia="ru-RU"/>
        </w:rPr>
        <w:t xml:space="preserve">– </w:t>
      </w:r>
      <w:r>
        <w:rPr>
          <w:rFonts w:eastAsia="Times New Roman"/>
          <w:sz w:val="28"/>
          <w:szCs w:val="28"/>
          <w:lang w:eastAsia="ru-RU"/>
        </w:rPr>
        <w:t>550)</w:t>
      </w:r>
      <w:r w:rsidRPr="00AB11D6">
        <w:rPr>
          <w:rFonts w:eastAsia="Times New Roman"/>
          <w:sz w:val="28"/>
          <w:szCs w:val="28"/>
          <w:lang w:eastAsia="ru-RU"/>
        </w:rPr>
        <w:t xml:space="preserve">, из них </w:t>
      </w:r>
      <w:r>
        <w:rPr>
          <w:rFonts w:eastAsia="Times New Roman"/>
          <w:sz w:val="28"/>
          <w:szCs w:val="28"/>
          <w:lang w:eastAsia="ru-RU"/>
        </w:rPr>
        <w:t>508</w:t>
      </w:r>
      <w:r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96743A">
        <w:rPr>
          <w:snapToGrid w:val="0"/>
          <w:sz w:val="28"/>
          <w:szCs w:val="28"/>
        </w:rPr>
        <w:t>контрольных (надзорных) мероприятий</w:t>
      </w:r>
      <w:r w:rsidRPr="00AB11D6">
        <w:rPr>
          <w:rFonts w:eastAsia="Times New Roman"/>
          <w:sz w:val="28"/>
          <w:szCs w:val="28"/>
          <w:lang w:eastAsia="ru-RU"/>
        </w:rPr>
        <w:t xml:space="preserve"> проведено по программе проверок (</w:t>
      </w:r>
      <w:r>
        <w:rPr>
          <w:rFonts w:eastAsia="Times New Roman"/>
          <w:sz w:val="28"/>
          <w:szCs w:val="28"/>
          <w:lang w:eastAsia="ru-RU"/>
        </w:rPr>
        <w:t>306</w:t>
      </w:r>
      <w:r w:rsidRPr="00AB11D6">
        <w:rPr>
          <w:rFonts w:eastAsia="Times New Roman"/>
          <w:sz w:val="28"/>
          <w:szCs w:val="28"/>
          <w:lang w:eastAsia="ru-RU"/>
        </w:rPr>
        <w:t xml:space="preserve"> – при строительстве, </w:t>
      </w:r>
      <w:r>
        <w:rPr>
          <w:rFonts w:eastAsia="Times New Roman"/>
          <w:sz w:val="28"/>
          <w:szCs w:val="28"/>
          <w:lang w:eastAsia="ru-RU"/>
        </w:rPr>
        <w:t>202</w:t>
      </w:r>
      <w:r w:rsidRPr="00AB11D6">
        <w:rPr>
          <w:rFonts w:eastAsia="Times New Roman"/>
          <w:sz w:val="28"/>
          <w:szCs w:val="28"/>
          <w:lang w:eastAsia="ru-RU"/>
        </w:rPr>
        <w:t xml:space="preserve"> – при реконструкции объектов), </w:t>
      </w:r>
      <w:r>
        <w:rPr>
          <w:rFonts w:eastAsia="Times New Roman"/>
          <w:sz w:val="28"/>
          <w:szCs w:val="28"/>
          <w:lang w:eastAsia="ru-RU"/>
        </w:rPr>
        <w:t>2</w:t>
      </w:r>
      <w:r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96743A">
        <w:rPr>
          <w:snapToGrid w:val="0"/>
          <w:sz w:val="28"/>
          <w:szCs w:val="28"/>
        </w:rPr>
        <w:t>контрольных (надзорных) мероприятий</w:t>
      </w:r>
      <w:r w:rsidRPr="00AB11D6">
        <w:rPr>
          <w:rFonts w:eastAsia="Times New Roman"/>
          <w:sz w:val="28"/>
          <w:szCs w:val="28"/>
          <w:lang w:eastAsia="ru-RU"/>
        </w:rPr>
        <w:t xml:space="preserve"> проведено по иным основаниям (</w:t>
      </w:r>
      <w:r>
        <w:rPr>
          <w:rFonts w:eastAsia="Times New Roman"/>
          <w:sz w:val="28"/>
          <w:szCs w:val="28"/>
          <w:lang w:eastAsia="ru-RU"/>
        </w:rPr>
        <w:t>2</w:t>
      </w:r>
      <w:r w:rsidRPr="00AB11D6">
        <w:rPr>
          <w:rFonts w:eastAsia="Times New Roman"/>
          <w:sz w:val="28"/>
          <w:szCs w:val="28"/>
          <w:lang w:eastAsia="ru-RU"/>
        </w:rPr>
        <w:t xml:space="preserve"> – при строительстве, </w:t>
      </w:r>
      <w:r>
        <w:rPr>
          <w:rFonts w:eastAsia="Times New Roman"/>
          <w:sz w:val="28"/>
          <w:szCs w:val="28"/>
          <w:lang w:eastAsia="ru-RU"/>
        </w:rPr>
        <w:t>0</w:t>
      </w:r>
      <w:r w:rsidRPr="00AB11D6">
        <w:rPr>
          <w:rFonts w:eastAsia="Times New Roman"/>
          <w:sz w:val="28"/>
          <w:szCs w:val="28"/>
          <w:lang w:eastAsia="ru-RU"/>
        </w:rPr>
        <w:t xml:space="preserve">  – на объектах, подлежащих реконструкции).</w:t>
      </w:r>
    </w:p>
    <w:p w14:paraId="6CBCB0F3" w14:textId="29A22A2C" w:rsidR="00EF6A9F" w:rsidRPr="00AB11D6" w:rsidRDefault="00EF6A9F" w:rsidP="00EF6A9F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По результатам проведения </w:t>
      </w:r>
      <w:r>
        <w:rPr>
          <w:rFonts w:eastAsia="Times New Roman"/>
          <w:sz w:val="28"/>
          <w:szCs w:val="28"/>
          <w:lang w:eastAsia="ru-RU"/>
        </w:rPr>
        <w:t>362</w:t>
      </w:r>
      <w:r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96743A">
        <w:rPr>
          <w:snapToGrid w:val="0"/>
          <w:sz w:val="28"/>
          <w:szCs w:val="28"/>
        </w:rPr>
        <w:t>контрольных (надзорных) мероприятий</w:t>
      </w:r>
      <w:r w:rsidRPr="00AB11D6">
        <w:rPr>
          <w:rFonts w:eastAsia="Times New Roman"/>
          <w:sz w:val="28"/>
          <w:szCs w:val="28"/>
          <w:lang w:eastAsia="ru-RU"/>
        </w:rPr>
        <w:t xml:space="preserve"> (</w:t>
      </w:r>
      <w:r>
        <w:rPr>
          <w:rFonts w:eastAsia="Times New Roman"/>
          <w:sz w:val="28"/>
          <w:szCs w:val="28"/>
          <w:lang w:eastAsia="ru-RU"/>
        </w:rPr>
        <w:t>71 </w:t>
      </w:r>
      <w:r w:rsidRPr="00AB11D6">
        <w:rPr>
          <w:rFonts w:eastAsia="Times New Roman"/>
          <w:sz w:val="28"/>
          <w:szCs w:val="28"/>
          <w:lang w:eastAsia="ru-RU"/>
        </w:rPr>
        <w:t xml:space="preserve">%) выявлены нарушения проектной документации и обязательных требований, являющихся предметом федерального государственного строительного надзора. </w:t>
      </w:r>
    </w:p>
    <w:p w14:paraId="1DDD4102" w14:textId="1FECDD09" w:rsidR="00EF6A9F" w:rsidRPr="00AB11D6" w:rsidRDefault="00EF6A9F" w:rsidP="00EF6A9F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В ходе проведения </w:t>
      </w:r>
      <w:r w:rsidRPr="00654CBC">
        <w:rPr>
          <w:rFonts w:eastAsia="Times New Roman"/>
          <w:sz w:val="28"/>
          <w:szCs w:val="28"/>
          <w:lang w:eastAsia="ru-RU"/>
        </w:rPr>
        <w:t xml:space="preserve">контрольных (надзорных) мероприятий </w:t>
      </w:r>
      <w:r w:rsidRPr="00AB11D6">
        <w:rPr>
          <w:rFonts w:eastAsia="Times New Roman"/>
          <w:sz w:val="28"/>
          <w:szCs w:val="28"/>
          <w:lang w:eastAsia="ru-RU"/>
        </w:rPr>
        <w:t xml:space="preserve">в отношении юридических лиц, индивидуальных предпринимателей в 2023 году было выявлено </w:t>
      </w:r>
      <w:r>
        <w:rPr>
          <w:rFonts w:eastAsia="Times New Roman"/>
          <w:sz w:val="28"/>
          <w:szCs w:val="28"/>
          <w:lang w:eastAsia="ru-RU"/>
        </w:rPr>
        <w:t>4256</w:t>
      </w:r>
      <w:r w:rsidRPr="00AB11D6">
        <w:rPr>
          <w:rFonts w:eastAsia="Times New Roman"/>
          <w:sz w:val="28"/>
          <w:szCs w:val="28"/>
          <w:lang w:eastAsia="ru-RU"/>
        </w:rPr>
        <w:t xml:space="preserve"> нарушений (при строительстве объекто</w:t>
      </w:r>
      <w:r>
        <w:rPr>
          <w:rFonts w:eastAsia="Times New Roman"/>
          <w:sz w:val="28"/>
          <w:szCs w:val="28"/>
          <w:lang w:eastAsia="ru-RU"/>
        </w:rPr>
        <w:t xml:space="preserve">в </w:t>
      </w:r>
      <w:r w:rsidRPr="00AB11D6">
        <w:rPr>
          <w:rFonts w:eastAsia="Times New Roman"/>
          <w:sz w:val="28"/>
          <w:szCs w:val="28"/>
          <w:lang w:eastAsia="ru-RU"/>
        </w:rPr>
        <w:t xml:space="preserve">– </w:t>
      </w:r>
      <w:r>
        <w:rPr>
          <w:rFonts w:eastAsia="Times New Roman"/>
          <w:sz w:val="28"/>
          <w:szCs w:val="28"/>
          <w:lang w:eastAsia="ru-RU"/>
        </w:rPr>
        <w:t>2837</w:t>
      </w:r>
      <w:r w:rsidRPr="00AB11D6">
        <w:rPr>
          <w:rFonts w:eastAsia="Times New Roman"/>
          <w:sz w:val="28"/>
          <w:szCs w:val="28"/>
          <w:lang w:eastAsia="ru-RU"/>
        </w:rPr>
        <w:t xml:space="preserve">, </w:t>
      </w:r>
      <w:r w:rsidR="007A0311">
        <w:rPr>
          <w:rFonts w:eastAsia="Times New Roman"/>
          <w:sz w:val="28"/>
          <w:szCs w:val="28"/>
          <w:lang w:eastAsia="ru-RU"/>
        </w:rPr>
        <w:br/>
      </w:r>
      <w:r w:rsidRPr="00AB11D6">
        <w:rPr>
          <w:rFonts w:eastAsia="Times New Roman"/>
          <w:sz w:val="28"/>
          <w:szCs w:val="28"/>
          <w:lang w:eastAsia="ru-RU"/>
        </w:rPr>
        <w:t>при реконструкции объекто</w:t>
      </w:r>
      <w:r>
        <w:rPr>
          <w:rFonts w:eastAsia="Times New Roman"/>
          <w:sz w:val="28"/>
          <w:szCs w:val="28"/>
          <w:lang w:eastAsia="ru-RU"/>
        </w:rPr>
        <w:t xml:space="preserve">в </w:t>
      </w:r>
      <w:r w:rsidRPr="00AB11D6">
        <w:rPr>
          <w:rFonts w:eastAsia="Times New Roman"/>
          <w:sz w:val="28"/>
          <w:szCs w:val="28"/>
          <w:lang w:eastAsia="ru-RU"/>
        </w:rPr>
        <w:t>–</w:t>
      </w:r>
      <w:r>
        <w:rPr>
          <w:rFonts w:eastAsia="Times New Roman"/>
          <w:sz w:val="28"/>
          <w:szCs w:val="28"/>
          <w:lang w:eastAsia="ru-RU"/>
        </w:rPr>
        <w:t xml:space="preserve"> 1419</w:t>
      </w:r>
      <w:r w:rsidRPr="00AB11D6">
        <w:rPr>
          <w:rFonts w:eastAsia="Times New Roman"/>
          <w:sz w:val="28"/>
          <w:szCs w:val="28"/>
          <w:lang w:eastAsia="ru-RU"/>
        </w:rPr>
        <w:t>), из них:</w:t>
      </w:r>
    </w:p>
    <w:p w14:paraId="4811D919" w14:textId="77777777" w:rsidR="00002909" w:rsidRDefault="00002909" w:rsidP="00002909">
      <w:pPr>
        <w:pStyle w:val="a6"/>
        <w:spacing w:line="276" w:lineRule="auto"/>
        <w:ind w:firstLine="0"/>
        <w:contextualSpacing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 нарушения требований проектной документации – 4009,</w:t>
      </w:r>
    </w:p>
    <w:p w14:paraId="6FC28299" w14:textId="77777777" w:rsidR="00002909" w:rsidRDefault="00002909" w:rsidP="00002909">
      <w:pPr>
        <w:pStyle w:val="a6"/>
        <w:spacing w:line="276" w:lineRule="auto"/>
        <w:ind w:firstLine="0"/>
        <w:contextualSpacing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</w:t>
      </w:r>
      <w:r>
        <w:t xml:space="preserve"> </w:t>
      </w:r>
      <w:r w:rsidRPr="00F27F46">
        <w:rPr>
          <w:rFonts w:ascii="Times New Roman" w:hAnsi="Times New Roman"/>
          <w:snapToGrid w:val="0"/>
          <w:sz w:val="28"/>
          <w:szCs w:val="28"/>
        </w:rPr>
        <w:t>нарушение установленного порядка строительства</w:t>
      </w:r>
      <w:r>
        <w:rPr>
          <w:rFonts w:ascii="Times New Roman" w:hAnsi="Times New Roman"/>
          <w:snapToGrid w:val="0"/>
          <w:sz w:val="28"/>
          <w:szCs w:val="28"/>
        </w:rPr>
        <w:t xml:space="preserve"> – 103,</w:t>
      </w:r>
    </w:p>
    <w:p w14:paraId="4BE6DEE4" w14:textId="0DA4D12F" w:rsidR="00EF6A9F" w:rsidRPr="00AB11D6" w:rsidRDefault="00002909" w:rsidP="00C40229">
      <w:pPr>
        <w:autoSpaceDE w:val="0"/>
        <w:autoSpaceDN w:val="0"/>
        <w:adjustRightInd w:val="0"/>
        <w:spacing w:line="276" w:lineRule="auto"/>
        <w:ind w:firstLine="0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snapToGrid w:val="0"/>
          <w:sz w:val="28"/>
          <w:szCs w:val="28"/>
        </w:rPr>
        <w:t xml:space="preserve">- </w:t>
      </w:r>
      <w:r w:rsidRPr="00F27F46">
        <w:rPr>
          <w:snapToGrid w:val="0"/>
          <w:sz w:val="28"/>
          <w:szCs w:val="28"/>
        </w:rPr>
        <w:t>нарушение требований к порядк</w:t>
      </w:r>
      <w:r>
        <w:rPr>
          <w:snapToGrid w:val="0"/>
          <w:sz w:val="28"/>
          <w:szCs w:val="28"/>
        </w:rPr>
        <w:t>у</w:t>
      </w:r>
      <w:r w:rsidRPr="00F27F46">
        <w:rPr>
          <w:snapToGrid w:val="0"/>
          <w:sz w:val="28"/>
          <w:szCs w:val="28"/>
        </w:rPr>
        <w:t xml:space="preserve"> осуществления строительного контроля</w:t>
      </w:r>
      <w:r>
        <w:rPr>
          <w:snapToGrid w:val="0"/>
          <w:sz w:val="28"/>
          <w:szCs w:val="28"/>
        </w:rPr>
        <w:t xml:space="preserve"> – 144.</w:t>
      </w:r>
    </w:p>
    <w:p w14:paraId="7301BEAC" w14:textId="6A69292A" w:rsidR="00EF6A9F" w:rsidRPr="00AB11D6" w:rsidRDefault="00EF6A9F" w:rsidP="00EF6A9F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По результатам проведённых в 2023 году </w:t>
      </w:r>
      <w:r w:rsidRPr="00654CBC">
        <w:rPr>
          <w:rFonts w:eastAsia="Times New Roman"/>
          <w:sz w:val="28"/>
          <w:szCs w:val="28"/>
          <w:lang w:eastAsia="ru-RU"/>
        </w:rPr>
        <w:t xml:space="preserve">контрольных (надзорных) мероприятий </w:t>
      </w:r>
      <w:r w:rsidRPr="00AB11D6">
        <w:rPr>
          <w:rFonts w:eastAsia="Times New Roman"/>
          <w:sz w:val="28"/>
          <w:szCs w:val="28"/>
          <w:lang w:eastAsia="ru-RU"/>
        </w:rPr>
        <w:t>и выявленных административных правонарушений на</w:t>
      </w:r>
      <w:r>
        <w:rPr>
          <w:rFonts w:eastAsia="Times New Roman"/>
          <w:sz w:val="28"/>
          <w:szCs w:val="28"/>
          <w:lang w:eastAsia="ru-RU"/>
        </w:rPr>
        <w:t>значено</w:t>
      </w:r>
      <w:r w:rsidRPr="00AB11D6">
        <w:rPr>
          <w:rFonts w:eastAsia="Times New Roman"/>
          <w:sz w:val="28"/>
          <w:szCs w:val="28"/>
          <w:lang w:eastAsia="ru-RU"/>
        </w:rPr>
        <w:t xml:space="preserve"> </w:t>
      </w:r>
      <w:r w:rsidR="00641904"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>421</w:t>
      </w:r>
      <w:r w:rsidRPr="00AB11D6">
        <w:rPr>
          <w:rFonts w:eastAsia="Times New Roman"/>
          <w:sz w:val="28"/>
          <w:szCs w:val="28"/>
          <w:lang w:eastAsia="ru-RU"/>
        </w:rPr>
        <w:t xml:space="preserve"> административн</w:t>
      </w:r>
      <w:r w:rsidR="00641904">
        <w:rPr>
          <w:rFonts w:eastAsia="Times New Roman"/>
          <w:sz w:val="28"/>
          <w:szCs w:val="28"/>
          <w:lang w:eastAsia="ru-RU"/>
        </w:rPr>
        <w:t>ое</w:t>
      </w:r>
      <w:r w:rsidRPr="00AB11D6">
        <w:rPr>
          <w:rFonts w:eastAsia="Times New Roman"/>
          <w:sz w:val="28"/>
          <w:szCs w:val="28"/>
          <w:lang w:eastAsia="ru-RU"/>
        </w:rPr>
        <w:t xml:space="preserve"> наказани</w:t>
      </w:r>
      <w:r w:rsidR="00641904">
        <w:rPr>
          <w:rFonts w:eastAsia="Times New Roman"/>
          <w:sz w:val="28"/>
          <w:szCs w:val="28"/>
          <w:lang w:eastAsia="ru-RU"/>
        </w:rPr>
        <w:t>е</w:t>
      </w:r>
      <w:r w:rsidRPr="00AB11D6">
        <w:rPr>
          <w:rFonts w:eastAsia="Times New Roman"/>
          <w:sz w:val="28"/>
          <w:szCs w:val="28"/>
          <w:lang w:eastAsia="ru-RU"/>
        </w:rPr>
        <w:t>, в том числе в виде административных штрафов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 xml:space="preserve">– </w:t>
      </w:r>
      <w:r>
        <w:rPr>
          <w:rFonts w:eastAsia="Times New Roman"/>
          <w:sz w:val="28"/>
          <w:szCs w:val="28"/>
          <w:lang w:eastAsia="ru-RU"/>
        </w:rPr>
        <w:t>192</w:t>
      </w:r>
      <w:r w:rsidRPr="00AB11D6">
        <w:rPr>
          <w:rFonts w:eastAsia="Times New Roman"/>
          <w:sz w:val="28"/>
          <w:szCs w:val="28"/>
          <w:lang w:eastAsia="ru-RU"/>
        </w:rPr>
        <w:t>, предупреждени</w:t>
      </w:r>
      <w:r>
        <w:rPr>
          <w:rFonts w:eastAsia="Times New Roman"/>
          <w:sz w:val="28"/>
          <w:szCs w:val="28"/>
          <w:lang w:eastAsia="ru-RU"/>
        </w:rPr>
        <w:t xml:space="preserve">й </w:t>
      </w:r>
      <w:r w:rsidRPr="00AB11D6">
        <w:rPr>
          <w:rFonts w:eastAsia="Times New Roman"/>
          <w:sz w:val="28"/>
          <w:szCs w:val="28"/>
          <w:lang w:eastAsia="ru-RU"/>
        </w:rPr>
        <w:t xml:space="preserve">– </w:t>
      </w:r>
      <w:r>
        <w:rPr>
          <w:rFonts w:eastAsia="Times New Roman"/>
          <w:sz w:val="28"/>
          <w:szCs w:val="28"/>
          <w:lang w:eastAsia="ru-RU"/>
        </w:rPr>
        <w:t>229</w:t>
      </w:r>
      <w:r w:rsidRPr="00AB11D6">
        <w:rPr>
          <w:rFonts w:eastAsia="Times New Roman"/>
          <w:sz w:val="28"/>
          <w:szCs w:val="28"/>
          <w:lang w:eastAsia="ru-RU"/>
        </w:rPr>
        <w:t>, административных приостановлений деятельности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 xml:space="preserve">– </w:t>
      </w:r>
      <w:r>
        <w:rPr>
          <w:rFonts w:eastAsia="Times New Roman"/>
          <w:sz w:val="28"/>
          <w:szCs w:val="28"/>
          <w:lang w:eastAsia="ru-RU"/>
        </w:rPr>
        <w:t>0</w:t>
      </w:r>
      <w:r w:rsidRPr="00AB11D6">
        <w:rPr>
          <w:rFonts w:eastAsia="Times New Roman"/>
          <w:sz w:val="28"/>
          <w:szCs w:val="28"/>
          <w:lang w:eastAsia="ru-RU"/>
        </w:rPr>
        <w:t xml:space="preserve">. </w:t>
      </w:r>
    </w:p>
    <w:p w14:paraId="3B427AB7" w14:textId="75910FB5" w:rsidR="00EF6A9F" w:rsidRDefault="00EF6A9F" w:rsidP="00CF7243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>Сумма наложенных административных штрафов составила</w:t>
      </w:r>
      <w:r>
        <w:rPr>
          <w:rFonts w:eastAsia="Times New Roman"/>
          <w:sz w:val="28"/>
          <w:szCs w:val="28"/>
          <w:lang w:eastAsia="ru-RU"/>
        </w:rPr>
        <w:br/>
        <w:t>_37 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893 </w:t>
      </w:r>
      <w:r w:rsidRPr="00AB11D6">
        <w:rPr>
          <w:rFonts w:eastAsia="Times New Roman"/>
          <w:sz w:val="28"/>
          <w:szCs w:val="28"/>
          <w:lang w:eastAsia="ru-RU"/>
        </w:rPr>
        <w:t xml:space="preserve"> тыс.</w:t>
      </w:r>
      <w:proofErr w:type="gramEnd"/>
      <w:r w:rsidRPr="00AB11D6">
        <w:rPr>
          <w:rFonts w:eastAsia="Times New Roman"/>
          <w:sz w:val="28"/>
          <w:szCs w:val="28"/>
          <w:lang w:eastAsia="ru-RU"/>
        </w:rPr>
        <w:t xml:space="preserve"> рублей. </w:t>
      </w:r>
    </w:p>
    <w:p w14:paraId="006AA18B" w14:textId="591483AB" w:rsidR="00EF6A9F" w:rsidRPr="003A2EFF" w:rsidRDefault="00EF6A9F" w:rsidP="00EF6A9F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3A2EFF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лиц:</w:t>
      </w:r>
      <w:r>
        <w:rPr>
          <w:sz w:val="28"/>
          <w:szCs w:val="28"/>
        </w:rPr>
        <w:t xml:space="preserve"> </w:t>
      </w:r>
      <w:r w:rsidRPr="003A2EFF">
        <w:rPr>
          <w:sz w:val="28"/>
          <w:szCs w:val="28"/>
        </w:rPr>
        <w:t>не зарегистрировано.</w:t>
      </w:r>
    </w:p>
    <w:p w14:paraId="63688C6D" w14:textId="15F43BC5" w:rsidR="00EF6A9F" w:rsidRPr="003A2EFF" w:rsidRDefault="00EF6A9F" w:rsidP="00C82D81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  <w:r w:rsidRPr="003A2EFF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3A2EFF">
        <w:rPr>
          <w:sz w:val="28"/>
          <w:szCs w:val="28"/>
          <w:lang w:bidi="ru-RU"/>
        </w:rPr>
        <w:br/>
        <w:t xml:space="preserve">при организации и проведении </w:t>
      </w:r>
      <w:r w:rsidRPr="00654CBC">
        <w:rPr>
          <w:sz w:val="28"/>
          <w:szCs w:val="28"/>
          <w:lang w:bidi="ru-RU"/>
        </w:rPr>
        <w:t xml:space="preserve">контрольных (надзорных) мероприятий </w:t>
      </w:r>
      <w:r>
        <w:rPr>
          <w:sz w:val="28"/>
          <w:szCs w:val="28"/>
          <w:lang w:bidi="ru-RU"/>
        </w:rPr>
        <w:br/>
      </w:r>
      <w:r w:rsidRPr="003A2EFF">
        <w:rPr>
          <w:sz w:val="28"/>
          <w:szCs w:val="28"/>
          <w:lang w:bidi="ru-RU"/>
        </w:rPr>
        <w:lastRenderedPageBreak/>
        <w:t>в 2023 году соблюдены.</w:t>
      </w:r>
    </w:p>
    <w:p w14:paraId="3CE01AF3" w14:textId="77777777" w:rsidR="00EF6A9F" w:rsidRPr="00A205B4" w:rsidRDefault="00EF6A9F" w:rsidP="00EF6A9F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205B4">
        <w:rPr>
          <w:rFonts w:eastAsia="Times New Roman"/>
          <w:sz w:val="28"/>
          <w:szCs w:val="28"/>
          <w:lang w:eastAsia="ru-RU"/>
        </w:rPr>
        <w:t>В 2023 году проведена следующая работа по актуализации обязательных требований в сфере федерального государственного строительного надзора:</w:t>
      </w:r>
    </w:p>
    <w:p w14:paraId="7C769E96" w14:textId="32706392" w:rsidR="00EF6A9F" w:rsidRPr="00A205B4" w:rsidRDefault="00EF6A9F" w:rsidP="00EF6A9F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DF2621">
        <w:rPr>
          <w:bCs/>
          <w:sz w:val="28"/>
          <w:szCs w:val="28"/>
        </w:rPr>
        <w:t>Утвержден</w:t>
      </w:r>
      <w:r>
        <w:rPr>
          <w:bCs/>
          <w:sz w:val="28"/>
          <w:szCs w:val="28"/>
        </w:rPr>
        <w:t>ы новая</w:t>
      </w:r>
      <w:r w:rsidRPr="00DF2621">
        <w:rPr>
          <w:bCs/>
          <w:sz w:val="28"/>
          <w:szCs w:val="28"/>
        </w:rPr>
        <w:t xml:space="preserve"> форм</w:t>
      </w:r>
      <w:r>
        <w:rPr>
          <w:bCs/>
          <w:sz w:val="28"/>
          <w:szCs w:val="28"/>
        </w:rPr>
        <w:t>а</w:t>
      </w:r>
      <w:r w:rsidRPr="00DF2621">
        <w:rPr>
          <w:bCs/>
          <w:sz w:val="28"/>
          <w:szCs w:val="28"/>
        </w:rPr>
        <w:t xml:space="preserve"> и поряд</w:t>
      </w:r>
      <w:r>
        <w:rPr>
          <w:bCs/>
          <w:sz w:val="28"/>
          <w:szCs w:val="28"/>
        </w:rPr>
        <w:t>ок</w:t>
      </w:r>
      <w:r w:rsidRPr="00DF2621">
        <w:rPr>
          <w:bCs/>
          <w:sz w:val="28"/>
          <w:szCs w:val="28"/>
        </w:rPr>
        <w:t xml:space="preserve">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</w:t>
      </w:r>
      <w:r>
        <w:rPr>
          <w:bCs/>
          <w:sz w:val="28"/>
          <w:szCs w:val="28"/>
        </w:rPr>
        <w:t>;</w:t>
      </w:r>
    </w:p>
    <w:p w14:paraId="6DAED72D" w14:textId="77777777" w:rsidR="00EF6A9F" w:rsidRDefault="00EF6A9F" w:rsidP="00EF6A9F">
      <w:pPr>
        <w:widowControl w:val="0"/>
        <w:tabs>
          <w:tab w:val="left" w:pos="1000"/>
        </w:tabs>
        <w:spacing w:line="276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A62900">
        <w:rPr>
          <w:bCs/>
          <w:sz w:val="28"/>
          <w:szCs w:val="28"/>
        </w:rPr>
        <w:t>твержден</w:t>
      </w:r>
      <w:r>
        <w:rPr>
          <w:bCs/>
          <w:sz w:val="28"/>
          <w:szCs w:val="28"/>
        </w:rPr>
        <w:t>ы</w:t>
      </w:r>
      <w:r w:rsidRPr="00A62900">
        <w:rPr>
          <w:bCs/>
          <w:sz w:val="28"/>
          <w:szCs w:val="28"/>
        </w:rPr>
        <w:t xml:space="preserve"> состав и поряд</w:t>
      </w:r>
      <w:r>
        <w:rPr>
          <w:bCs/>
          <w:sz w:val="28"/>
          <w:szCs w:val="28"/>
        </w:rPr>
        <w:t>ок</w:t>
      </w:r>
      <w:r w:rsidRPr="00A62900">
        <w:rPr>
          <w:bCs/>
          <w:sz w:val="28"/>
          <w:szCs w:val="28"/>
        </w:rPr>
        <w:t xml:space="preserve"> ведения исполнительной документации при строительстве, реконструкции, капитальном ремонте объектов капитального строительства</w:t>
      </w:r>
      <w:r>
        <w:rPr>
          <w:bCs/>
          <w:sz w:val="28"/>
          <w:szCs w:val="28"/>
        </w:rPr>
        <w:t>;</w:t>
      </w:r>
    </w:p>
    <w:p w14:paraId="79E5DA97" w14:textId="42FE5EF8" w:rsidR="00EF6A9F" w:rsidRPr="00A205B4" w:rsidRDefault="00EF6A9F" w:rsidP="009A6960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</w:t>
      </w:r>
      <w:r w:rsidRPr="002A49D2">
        <w:rPr>
          <w:rFonts w:eastAsia="Times New Roman"/>
          <w:sz w:val="28"/>
          <w:szCs w:val="28"/>
          <w:lang w:eastAsia="ru-RU"/>
        </w:rPr>
        <w:t>еречень индикаторов риска нарушения обязательных требований по федеральному государственному строительному надзору</w:t>
      </w:r>
      <w:r>
        <w:rPr>
          <w:rFonts w:eastAsia="Times New Roman"/>
          <w:sz w:val="28"/>
          <w:szCs w:val="28"/>
          <w:lang w:eastAsia="ru-RU"/>
        </w:rPr>
        <w:t xml:space="preserve"> дополнен двумя пунктами.</w:t>
      </w:r>
    </w:p>
    <w:p w14:paraId="01FFC533" w14:textId="77777777" w:rsidR="00EF6A9F" w:rsidRPr="00A205B4" w:rsidRDefault="00EF6A9F" w:rsidP="00EF6A9F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205B4">
        <w:rPr>
          <w:rFonts w:eastAsia="Times New Roman"/>
          <w:sz w:val="28"/>
          <w:szCs w:val="28"/>
          <w:lang w:eastAsia="ru-RU"/>
        </w:rPr>
        <w:t>Изданы:</w:t>
      </w:r>
    </w:p>
    <w:p w14:paraId="4C3CF032" w14:textId="77777777" w:rsidR="00EF6A9F" w:rsidRDefault="00EF6A9F" w:rsidP="00EF6A9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DF2621">
        <w:rPr>
          <w:bCs/>
          <w:sz w:val="28"/>
          <w:szCs w:val="28"/>
        </w:rPr>
        <w:t xml:space="preserve"> 01</w:t>
      </w:r>
      <w:r>
        <w:rPr>
          <w:bCs/>
          <w:sz w:val="28"/>
          <w:szCs w:val="28"/>
        </w:rPr>
        <w:t xml:space="preserve"> сентября </w:t>
      </w:r>
      <w:r w:rsidRPr="00DF2621">
        <w:rPr>
          <w:bCs/>
          <w:sz w:val="28"/>
          <w:szCs w:val="28"/>
        </w:rPr>
        <w:t xml:space="preserve">2023 </w:t>
      </w:r>
      <w:r>
        <w:rPr>
          <w:bCs/>
          <w:sz w:val="28"/>
          <w:szCs w:val="28"/>
        </w:rPr>
        <w:t xml:space="preserve">г. </w:t>
      </w:r>
      <w:r w:rsidRPr="00DF2621">
        <w:rPr>
          <w:bCs/>
          <w:sz w:val="28"/>
          <w:szCs w:val="28"/>
        </w:rPr>
        <w:t>вступ</w:t>
      </w:r>
      <w:r>
        <w:rPr>
          <w:bCs/>
          <w:sz w:val="28"/>
          <w:szCs w:val="28"/>
        </w:rPr>
        <w:t>или</w:t>
      </w:r>
      <w:r w:rsidRPr="00DF2621">
        <w:rPr>
          <w:bCs/>
          <w:sz w:val="28"/>
          <w:szCs w:val="28"/>
        </w:rPr>
        <w:t xml:space="preserve"> в силу</w:t>
      </w:r>
      <w:r>
        <w:rPr>
          <w:bCs/>
          <w:sz w:val="28"/>
          <w:szCs w:val="28"/>
        </w:rPr>
        <w:t>:</w:t>
      </w:r>
    </w:p>
    <w:p w14:paraId="58D7909F" w14:textId="77777777" w:rsidR="00EF6A9F" w:rsidRDefault="00EF6A9F" w:rsidP="00EF6A9F">
      <w:pPr>
        <w:jc w:val="both"/>
        <w:rPr>
          <w:bCs/>
          <w:sz w:val="28"/>
          <w:szCs w:val="28"/>
        </w:rPr>
      </w:pPr>
      <w:r w:rsidRPr="00DF2621">
        <w:rPr>
          <w:bCs/>
          <w:sz w:val="28"/>
          <w:szCs w:val="28"/>
        </w:rPr>
        <w:t xml:space="preserve">Приказ Министерства строительства и жилищно-коммунального хозяйства Российской Федерации от 02.12.2022 </w:t>
      </w:r>
      <w:r>
        <w:rPr>
          <w:bCs/>
          <w:sz w:val="28"/>
          <w:szCs w:val="28"/>
        </w:rPr>
        <w:t>№</w:t>
      </w:r>
      <w:r w:rsidRPr="00DF2621">
        <w:rPr>
          <w:bCs/>
          <w:sz w:val="28"/>
          <w:szCs w:val="28"/>
        </w:rPr>
        <w:t xml:space="preserve"> 1026/</w:t>
      </w:r>
      <w:proofErr w:type="spellStart"/>
      <w:r w:rsidRPr="00DF2621">
        <w:rPr>
          <w:bCs/>
          <w:sz w:val="28"/>
          <w:szCs w:val="28"/>
        </w:rPr>
        <w:t>пр</w:t>
      </w:r>
      <w:proofErr w:type="spellEnd"/>
      <w:r w:rsidRPr="00DF2621">
        <w:rPr>
          <w:bCs/>
          <w:sz w:val="28"/>
          <w:szCs w:val="28"/>
        </w:rPr>
        <w:t xml:space="preserve">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</w:t>
      </w:r>
      <w:r>
        <w:rPr>
          <w:bCs/>
          <w:sz w:val="28"/>
          <w:szCs w:val="28"/>
        </w:rPr>
        <w:t>;</w:t>
      </w:r>
    </w:p>
    <w:p w14:paraId="60D4082A" w14:textId="77777777" w:rsidR="00EF6A9F" w:rsidRDefault="00EF6A9F" w:rsidP="00EF6A9F">
      <w:pPr>
        <w:widowControl w:val="0"/>
        <w:tabs>
          <w:tab w:val="left" w:pos="1000"/>
        </w:tabs>
        <w:spacing w:line="276" w:lineRule="auto"/>
        <w:contextualSpacing/>
        <w:jc w:val="both"/>
        <w:rPr>
          <w:bCs/>
          <w:sz w:val="28"/>
          <w:szCs w:val="28"/>
        </w:rPr>
      </w:pPr>
      <w:r w:rsidRPr="00A62900">
        <w:rPr>
          <w:bCs/>
          <w:sz w:val="28"/>
          <w:szCs w:val="28"/>
        </w:rPr>
        <w:t xml:space="preserve">Приказ Министерства строительства и жилищно-коммунального хозяйства Российской Федерации от 16.05.2023 </w:t>
      </w:r>
      <w:r>
        <w:rPr>
          <w:bCs/>
          <w:sz w:val="28"/>
          <w:szCs w:val="28"/>
        </w:rPr>
        <w:t>№</w:t>
      </w:r>
      <w:r w:rsidRPr="00A62900">
        <w:rPr>
          <w:bCs/>
          <w:sz w:val="28"/>
          <w:szCs w:val="28"/>
        </w:rPr>
        <w:t xml:space="preserve"> 344/</w:t>
      </w:r>
      <w:proofErr w:type="spellStart"/>
      <w:r w:rsidRPr="00A62900">
        <w:rPr>
          <w:bCs/>
          <w:sz w:val="28"/>
          <w:szCs w:val="28"/>
        </w:rPr>
        <w:t>пр</w:t>
      </w:r>
      <w:proofErr w:type="spellEnd"/>
      <w:r w:rsidRPr="00A62900">
        <w:rPr>
          <w:bCs/>
          <w:sz w:val="28"/>
          <w:szCs w:val="28"/>
        </w:rPr>
        <w:t xml:space="preserve"> </w:t>
      </w:r>
      <w:r w:rsidRPr="00E93DBB">
        <w:rPr>
          <w:bCs/>
          <w:sz w:val="28"/>
          <w:szCs w:val="28"/>
        </w:rPr>
        <w:t>«</w:t>
      </w:r>
      <w:r w:rsidRPr="00A62900">
        <w:rPr>
          <w:bCs/>
          <w:sz w:val="28"/>
          <w:szCs w:val="28"/>
        </w:rPr>
        <w:t>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</w:t>
      </w:r>
      <w:r w:rsidRPr="00E93DB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14:paraId="08D9AE63" w14:textId="0F572445" w:rsidR="00EF6A9F" w:rsidRPr="00A205B4" w:rsidRDefault="00EF6A9F" w:rsidP="009A6960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E7ED0">
        <w:rPr>
          <w:rFonts w:eastAsia="Times New Roman"/>
          <w:sz w:val="28"/>
          <w:szCs w:val="28"/>
          <w:lang w:eastAsia="ru-RU"/>
        </w:rPr>
        <w:t>Приказ</w:t>
      </w:r>
      <w:r w:rsidR="009A6960">
        <w:rPr>
          <w:rFonts w:eastAsia="Times New Roman"/>
          <w:sz w:val="28"/>
          <w:szCs w:val="28"/>
          <w:lang w:eastAsia="ru-RU"/>
        </w:rPr>
        <w:t>ы</w:t>
      </w:r>
      <w:r w:rsidRPr="00FE7ED0">
        <w:rPr>
          <w:rFonts w:eastAsia="Times New Roman"/>
          <w:sz w:val="28"/>
          <w:szCs w:val="28"/>
          <w:lang w:eastAsia="ru-RU"/>
        </w:rPr>
        <w:t xml:space="preserve"> Министерства строительства и жилищно-коммунального хозяйства Российской Федерации от 31.03.2023 </w:t>
      </w:r>
      <w:r>
        <w:rPr>
          <w:rFonts w:eastAsia="Times New Roman"/>
          <w:sz w:val="28"/>
          <w:szCs w:val="28"/>
          <w:lang w:eastAsia="ru-RU"/>
        </w:rPr>
        <w:t>№</w:t>
      </w:r>
      <w:r w:rsidRPr="00FE7ED0">
        <w:rPr>
          <w:rFonts w:eastAsia="Times New Roman"/>
          <w:sz w:val="28"/>
          <w:szCs w:val="28"/>
          <w:lang w:eastAsia="ru-RU"/>
        </w:rPr>
        <w:t xml:space="preserve"> 236/</w:t>
      </w:r>
      <w:proofErr w:type="spellStart"/>
      <w:r w:rsidRPr="00FE7ED0">
        <w:rPr>
          <w:rFonts w:eastAsia="Times New Roman"/>
          <w:sz w:val="28"/>
          <w:szCs w:val="28"/>
          <w:lang w:eastAsia="ru-RU"/>
        </w:rPr>
        <w:t>пр</w:t>
      </w:r>
      <w:proofErr w:type="spellEnd"/>
      <w:r w:rsidR="009A6960">
        <w:rPr>
          <w:rFonts w:eastAsia="Times New Roman"/>
          <w:sz w:val="28"/>
          <w:szCs w:val="28"/>
          <w:lang w:eastAsia="ru-RU"/>
        </w:rPr>
        <w:t xml:space="preserve">, </w:t>
      </w:r>
      <w:r w:rsidR="009A6960" w:rsidRPr="00FE7ED0">
        <w:rPr>
          <w:rFonts w:eastAsia="Times New Roman"/>
          <w:sz w:val="28"/>
          <w:szCs w:val="28"/>
          <w:lang w:eastAsia="ru-RU"/>
        </w:rPr>
        <w:t xml:space="preserve">от 28.06.2023 </w:t>
      </w:r>
      <w:r w:rsidR="009A6960">
        <w:rPr>
          <w:rFonts w:eastAsia="Times New Roman"/>
          <w:sz w:val="28"/>
          <w:szCs w:val="28"/>
          <w:lang w:eastAsia="ru-RU"/>
        </w:rPr>
        <w:br/>
        <w:t>№</w:t>
      </w:r>
      <w:r w:rsidR="009A6960" w:rsidRPr="00FE7ED0">
        <w:rPr>
          <w:rFonts w:eastAsia="Times New Roman"/>
          <w:sz w:val="28"/>
          <w:szCs w:val="28"/>
          <w:lang w:eastAsia="ru-RU"/>
        </w:rPr>
        <w:t xml:space="preserve"> 457/</w:t>
      </w:r>
      <w:proofErr w:type="spellStart"/>
      <w:r w:rsidR="009A6960" w:rsidRPr="00FE7ED0">
        <w:rPr>
          <w:rFonts w:eastAsia="Times New Roman"/>
          <w:sz w:val="28"/>
          <w:szCs w:val="28"/>
          <w:lang w:eastAsia="ru-RU"/>
        </w:rPr>
        <w:t>пр</w:t>
      </w:r>
      <w:proofErr w:type="spellEnd"/>
      <w:r w:rsidR="009A6960">
        <w:rPr>
          <w:rFonts w:eastAsia="Times New Roman"/>
          <w:sz w:val="28"/>
          <w:szCs w:val="28"/>
          <w:lang w:eastAsia="ru-RU"/>
        </w:rPr>
        <w:t xml:space="preserve"> «</w:t>
      </w:r>
      <w:r w:rsidR="009A6960">
        <w:rPr>
          <w:color w:val="333333"/>
          <w:sz w:val="30"/>
          <w:szCs w:val="30"/>
          <w:shd w:val="clear" w:color="auto" w:fill="FFFFFF"/>
        </w:rPr>
        <w:t>О внесении изменения в перечень индикаторов риска нарушения обязательных требований по федеральному государственному строительному надзору, утвержденный приказом Министерства строительства и жилищно-коммунального хозяйства Российской Федерации от 21.12.2021 № 979/</w:t>
      </w:r>
      <w:proofErr w:type="spellStart"/>
      <w:r w:rsidR="009A6960">
        <w:rPr>
          <w:color w:val="333333"/>
          <w:sz w:val="30"/>
          <w:szCs w:val="30"/>
          <w:shd w:val="clear" w:color="auto" w:fill="FFFFFF"/>
        </w:rPr>
        <w:t>пр</w:t>
      </w:r>
      <w:proofErr w:type="spellEnd"/>
      <w:r w:rsidR="009A6960">
        <w:rPr>
          <w:color w:val="333333"/>
          <w:sz w:val="30"/>
          <w:szCs w:val="30"/>
          <w:shd w:val="clear" w:color="auto" w:fill="FFFFFF"/>
        </w:rPr>
        <w:t>»</w:t>
      </w:r>
      <w:r w:rsidR="009A6960">
        <w:rPr>
          <w:rFonts w:eastAsia="Times New Roman"/>
          <w:sz w:val="28"/>
          <w:szCs w:val="28"/>
          <w:lang w:eastAsia="ru-RU"/>
        </w:rPr>
        <w:t>.</w:t>
      </w:r>
    </w:p>
    <w:p w14:paraId="776237E7" w14:textId="3CEC755D" w:rsidR="00EF6A9F" w:rsidRPr="00A205B4" w:rsidRDefault="00EF6A9F" w:rsidP="00FD4908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A205B4">
        <w:rPr>
          <w:rFonts w:eastAsia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сфере федерального государственного строительного надзора </w:t>
      </w:r>
      <w:r w:rsidRPr="00A205B4">
        <w:rPr>
          <w:rFonts w:eastAsia="Times New Roman"/>
          <w:sz w:val="28"/>
          <w:szCs w:val="28"/>
          <w:lang w:eastAsia="ru-RU"/>
        </w:rPr>
        <w:br/>
        <w:t>не выявлено.</w:t>
      </w:r>
    </w:p>
    <w:p w14:paraId="0E0782F2" w14:textId="71D8D84D" w:rsidR="00EF6A9F" w:rsidRDefault="007A0311" w:rsidP="00EF6A9F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</w:t>
      </w:r>
      <w:r w:rsidR="00EF6A9F" w:rsidRPr="00AB11D6">
        <w:rPr>
          <w:rFonts w:eastAsia="Times New Roman"/>
          <w:sz w:val="28"/>
          <w:szCs w:val="28"/>
          <w:lang w:eastAsia="ru-RU"/>
        </w:rPr>
        <w:t xml:space="preserve">2023 году было проведено </w:t>
      </w:r>
      <w:r w:rsidR="00EF6A9F">
        <w:rPr>
          <w:rFonts w:eastAsia="Times New Roman"/>
          <w:sz w:val="28"/>
          <w:szCs w:val="28"/>
          <w:lang w:eastAsia="ru-RU"/>
        </w:rPr>
        <w:t>192</w:t>
      </w:r>
      <w:r w:rsidR="00EF6A9F" w:rsidRPr="00AB11D6">
        <w:rPr>
          <w:rFonts w:eastAsia="Times New Roman"/>
          <w:sz w:val="28"/>
          <w:szCs w:val="28"/>
          <w:lang w:eastAsia="ru-RU"/>
        </w:rPr>
        <w:t xml:space="preserve"> профилактических мероприятия, в том числе</w:t>
      </w:r>
      <w:r w:rsidR="00EF6A9F">
        <w:rPr>
          <w:rFonts w:eastAsia="Times New Roman"/>
          <w:sz w:val="28"/>
          <w:szCs w:val="28"/>
          <w:lang w:eastAsia="ru-RU"/>
        </w:rPr>
        <w:t>:</w:t>
      </w:r>
    </w:p>
    <w:p w14:paraId="5137324A" w14:textId="77777777" w:rsidR="00EF6A9F" w:rsidRDefault="00EF6A9F" w:rsidP="00EF6A9F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выдано </w:t>
      </w:r>
      <w:r>
        <w:rPr>
          <w:rFonts w:eastAsia="Times New Roman"/>
          <w:sz w:val="28"/>
          <w:szCs w:val="28"/>
          <w:lang w:eastAsia="ru-RU"/>
        </w:rPr>
        <w:t>29</w:t>
      </w:r>
      <w:r w:rsidRPr="00AB11D6">
        <w:rPr>
          <w:rFonts w:eastAsia="Times New Roman"/>
          <w:sz w:val="28"/>
          <w:szCs w:val="28"/>
          <w:lang w:eastAsia="ru-RU"/>
        </w:rPr>
        <w:t xml:space="preserve"> предостережений о недопустимости нарушений требований законодательства</w:t>
      </w:r>
      <w:r>
        <w:rPr>
          <w:rFonts w:eastAsia="Times New Roman"/>
          <w:sz w:val="28"/>
          <w:szCs w:val="28"/>
          <w:lang w:eastAsia="ru-RU"/>
        </w:rPr>
        <w:t>;</w:t>
      </w:r>
    </w:p>
    <w:p w14:paraId="4D911973" w14:textId="77777777" w:rsidR="00EF6A9F" w:rsidRDefault="00EF6A9F" w:rsidP="00EF6A9F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D17C73">
        <w:rPr>
          <w:rFonts w:eastAsia="Times New Roman"/>
          <w:sz w:val="28"/>
          <w:szCs w:val="28"/>
          <w:lang w:eastAsia="ru-RU"/>
        </w:rPr>
        <w:t>осуществлены</w:t>
      </w:r>
      <w:r>
        <w:rPr>
          <w:rFonts w:eastAsia="Times New Roman"/>
          <w:sz w:val="28"/>
          <w:szCs w:val="28"/>
          <w:lang w:eastAsia="ru-RU"/>
        </w:rPr>
        <w:t>:</w:t>
      </w:r>
    </w:p>
    <w:p w14:paraId="528A1F14" w14:textId="77777777" w:rsidR="00EF6A9F" w:rsidRDefault="00EF6A9F" w:rsidP="00EF6A9F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D17C73">
        <w:rPr>
          <w:rFonts w:eastAsia="Times New Roman"/>
          <w:sz w:val="28"/>
          <w:szCs w:val="28"/>
          <w:lang w:eastAsia="ru-RU"/>
        </w:rPr>
        <w:t>6 информирований</w:t>
      </w:r>
      <w:r>
        <w:rPr>
          <w:rFonts w:eastAsia="Times New Roman"/>
          <w:sz w:val="28"/>
          <w:szCs w:val="28"/>
          <w:lang w:eastAsia="ru-RU"/>
        </w:rPr>
        <w:t>,</w:t>
      </w:r>
      <w:r w:rsidRPr="00D17C73">
        <w:rPr>
          <w:rFonts w:eastAsia="Times New Roman"/>
          <w:sz w:val="28"/>
          <w:szCs w:val="28"/>
          <w:lang w:eastAsia="ru-RU"/>
        </w:rPr>
        <w:t xml:space="preserve"> </w:t>
      </w:r>
    </w:p>
    <w:p w14:paraId="17D714FD" w14:textId="77777777" w:rsidR="00EF6A9F" w:rsidRDefault="00EF6A9F" w:rsidP="00EF6A9F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D17C73">
        <w:rPr>
          <w:rFonts w:eastAsia="Times New Roman"/>
          <w:sz w:val="28"/>
          <w:szCs w:val="28"/>
          <w:lang w:eastAsia="ru-RU"/>
        </w:rPr>
        <w:lastRenderedPageBreak/>
        <w:t xml:space="preserve">1 обобщение правоприменительной практики, </w:t>
      </w:r>
    </w:p>
    <w:p w14:paraId="314CF5C5" w14:textId="77777777" w:rsidR="00EF6A9F" w:rsidRDefault="00EF6A9F" w:rsidP="00EF6A9F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D17C73">
        <w:rPr>
          <w:rFonts w:eastAsia="Times New Roman"/>
          <w:sz w:val="28"/>
          <w:szCs w:val="28"/>
          <w:lang w:eastAsia="ru-RU"/>
        </w:rPr>
        <w:t xml:space="preserve">145 консультирований, </w:t>
      </w:r>
    </w:p>
    <w:p w14:paraId="2644D21A" w14:textId="44A63CE9" w:rsidR="00EF6A9F" w:rsidRDefault="00EF6A9F" w:rsidP="00FD4908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D17C73">
        <w:rPr>
          <w:rFonts w:eastAsia="Times New Roman"/>
          <w:sz w:val="28"/>
          <w:szCs w:val="28"/>
          <w:lang w:eastAsia="ru-RU"/>
        </w:rPr>
        <w:t>проведено 11 профилактических визитов.</w:t>
      </w:r>
    </w:p>
    <w:p w14:paraId="393CF534" w14:textId="77777777" w:rsidR="00EF6A9F" w:rsidRPr="000E7A2D" w:rsidRDefault="00EF6A9F" w:rsidP="00EF6A9F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E7A2D">
        <w:rPr>
          <w:rFonts w:eastAsia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0E7A2D">
        <w:rPr>
          <w:rFonts w:eastAsia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>
        <w:rPr>
          <w:rFonts w:eastAsia="Times New Roman"/>
          <w:sz w:val="28"/>
          <w:szCs w:val="28"/>
          <w:lang w:eastAsia="ru-RU"/>
        </w:rPr>
        <w:br/>
      </w:r>
      <w:r w:rsidRPr="000E7A2D">
        <w:rPr>
          <w:rFonts w:eastAsia="Times New Roman"/>
          <w:sz w:val="28"/>
          <w:szCs w:val="28"/>
          <w:lang w:eastAsia="ru-RU"/>
        </w:rPr>
        <w:t>или электронном виде, тематика которых касалась:</w:t>
      </w:r>
    </w:p>
    <w:p w14:paraId="7297A9D9" w14:textId="77777777" w:rsidR="00EF6A9F" w:rsidRDefault="00EF6A9F" w:rsidP="00EF6A9F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Строительный контроль;</w:t>
      </w:r>
    </w:p>
    <w:p w14:paraId="3F5BE17E" w14:textId="77777777" w:rsidR="00EF6A9F" w:rsidRDefault="00EF6A9F" w:rsidP="00EF6A9F">
      <w:pPr>
        <w:widowControl w:val="0"/>
        <w:tabs>
          <w:tab w:val="left" w:pos="1000"/>
        </w:tabs>
        <w:spacing w:line="276" w:lineRule="auto"/>
        <w:contextualSpacing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</w:t>
      </w:r>
      <w:r w:rsidRPr="006C0C28">
        <w:rPr>
          <w:rFonts w:eastAsia="Times New Roman"/>
          <w:sz w:val="28"/>
          <w:szCs w:val="28"/>
          <w:lang w:eastAsia="ru-RU"/>
        </w:rPr>
        <w:t>ыделение отдельных этапов строительства;</w:t>
      </w:r>
      <w:r w:rsidRPr="000E7A2D">
        <w:rPr>
          <w:rFonts w:eastAsia="Times New Roman"/>
          <w:sz w:val="28"/>
          <w:szCs w:val="28"/>
          <w:lang w:eastAsia="ru-RU"/>
        </w:rPr>
        <w:t xml:space="preserve"> </w:t>
      </w:r>
    </w:p>
    <w:p w14:paraId="02D46730" w14:textId="35701A51" w:rsidR="00EF6A9F" w:rsidRPr="000E7A2D" w:rsidRDefault="00EF6A9F" w:rsidP="0027094B">
      <w:pPr>
        <w:widowControl w:val="0"/>
        <w:tabs>
          <w:tab w:val="left" w:pos="1000"/>
        </w:tabs>
        <w:spacing w:line="276" w:lineRule="auto"/>
        <w:contextualSpacing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О</w:t>
      </w:r>
      <w:r w:rsidRPr="005F0D72">
        <w:rPr>
          <w:sz w:val="28"/>
          <w:szCs w:val="28"/>
        </w:rPr>
        <w:t>бъект</w:t>
      </w:r>
      <w:r>
        <w:rPr>
          <w:sz w:val="28"/>
          <w:szCs w:val="28"/>
        </w:rPr>
        <w:t>ы</w:t>
      </w:r>
      <w:r w:rsidRPr="005F0D72">
        <w:rPr>
          <w:sz w:val="28"/>
          <w:szCs w:val="28"/>
        </w:rPr>
        <w:t xml:space="preserve"> федерального государственного строительного надзора</w:t>
      </w:r>
      <w:r>
        <w:rPr>
          <w:sz w:val="28"/>
          <w:szCs w:val="28"/>
        </w:rPr>
        <w:t>.</w:t>
      </w:r>
      <w:r w:rsidRPr="000E7A2D">
        <w:rPr>
          <w:rFonts w:eastAsia="Times New Roman"/>
          <w:sz w:val="28"/>
          <w:szCs w:val="28"/>
          <w:lang w:eastAsia="ru-RU"/>
        </w:rPr>
        <w:t xml:space="preserve"> </w:t>
      </w:r>
    </w:p>
    <w:p w14:paraId="29874760" w14:textId="77777777" w:rsidR="00EF6A9F" w:rsidRPr="002C476A" w:rsidRDefault="00EF6A9F" w:rsidP="00EF6A9F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2C476A">
        <w:rPr>
          <w:rFonts w:eastAsia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2C476A">
        <w:rPr>
          <w:rFonts w:eastAsia="Times New Roman"/>
          <w:sz w:val="28"/>
          <w:szCs w:val="28"/>
          <w:lang w:eastAsia="ru-RU"/>
        </w:rPr>
        <w:br/>
        <w:t xml:space="preserve">по соблюдению требований </w:t>
      </w:r>
      <w:r w:rsidRPr="006A5DFF">
        <w:rPr>
          <w:rFonts w:eastAsia="Times New Roman"/>
          <w:sz w:val="28"/>
          <w:szCs w:val="28"/>
          <w:lang w:eastAsia="ru-RU"/>
        </w:rPr>
        <w:t>в сфере федерального государственного строительного надзора</w:t>
      </w:r>
      <w:r w:rsidRPr="002C476A">
        <w:rPr>
          <w:rFonts w:eastAsia="Times New Roman"/>
          <w:sz w:val="28"/>
          <w:szCs w:val="28"/>
          <w:lang w:eastAsia="ru-RU"/>
        </w:rPr>
        <w:t>:</w:t>
      </w:r>
    </w:p>
    <w:p w14:paraId="45C9E46D" w14:textId="77777777" w:rsidR="00EF6A9F" w:rsidRPr="002C476A" w:rsidRDefault="00EF6A9F" w:rsidP="00EF6A9F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2C476A">
        <w:rPr>
          <w:rFonts w:eastAsia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6D4CFD11" w14:textId="77777777" w:rsidR="00EF6A9F" w:rsidRPr="002C476A" w:rsidRDefault="00EF6A9F" w:rsidP="00EF6A9F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2C476A">
        <w:rPr>
          <w:rFonts w:eastAsia="Times New Roman"/>
          <w:sz w:val="28"/>
          <w:szCs w:val="28"/>
          <w:lang w:eastAsia="ru-RU"/>
        </w:rPr>
        <w:t xml:space="preserve">обеспечить выполнение нормативных требований </w:t>
      </w:r>
      <w:r>
        <w:rPr>
          <w:rFonts w:eastAsia="Times New Roman"/>
          <w:sz w:val="28"/>
          <w:szCs w:val="28"/>
          <w:lang w:eastAsia="ru-RU"/>
        </w:rPr>
        <w:t xml:space="preserve">законодательства </w:t>
      </w:r>
      <w:r>
        <w:rPr>
          <w:rFonts w:eastAsia="Times New Roman"/>
          <w:sz w:val="28"/>
          <w:szCs w:val="28"/>
          <w:lang w:eastAsia="ru-RU"/>
        </w:rPr>
        <w:br/>
        <w:t>о градостроительной деятельности</w:t>
      </w:r>
      <w:r w:rsidRPr="002C476A">
        <w:rPr>
          <w:rFonts w:eastAsia="Times New Roman"/>
          <w:sz w:val="28"/>
          <w:szCs w:val="28"/>
          <w:lang w:eastAsia="ru-RU"/>
        </w:rPr>
        <w:t>;</w:t>
      </w:r>
    </w:p>
    <w:p w14:paraId="3D955C5A" w14:textId="77777777" w:rsidR="00EF6A9F" w:rsidRPr="002C476A" w:rsidRDefault="00EF6A9F" w:rsidP="00EF6A9F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2C476A">
        <w:rPr>
          <w:rFonts w:eastAsia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сфере федерального государственного строительного надзора.</w:t>
      </w:r>
    </w:p>
    <w:p w14:paraId="1982DE0A" w14:textId="77777777" w:rsidR="00EF6A9F" w:rsidRPr="006A5DFF" w:rsidRDefault="00EF6A9F" w:rsidP="00EF6A9F">
      <w:pPr>
        <w:autoSpaceDE w:val="0"/>
        <w:autoSpaceDN w:val="0"/>
        <w:adjustRightInd w:val="0"/>
        <w:spacing w:line="276" w:lineRule="auto"/>
        <w:ind w:firstLine="0"/>
        <w:contextualSpacing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___________</w:t>
      </w:r>
    </w:p>
    <w:p w14:paraId="01F21F80" w14:textId="15034DCA" w:rsidR="008112BB" w:rsidRDefault="008112BB"/>
    <w:sectPr w:rsidR="008112BB" w:rsidSect="001E312D">
      <w:headerReference w:type="default" r:id="rId6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950BF" w14:textId="77777777" w:rsidR="000101B4" w:rsidRDefault="000101B4">
      <w:r>
        <w:separator/>
      </w:r>
    </w:p>
  </w:endnote>
  <w:endnote w:type="continuationSeparator" w:id="0">
    <w:p w14:paraId="42865E64" w14:textId="77777777" w:rsidR="000101B4" w:rsidRDefault="0001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EFAC2" w14:textId="77777777" w:rsidR="000101B4" w:rsidRDefault="000101B4">
      <w:r>
        <w:separator/>
      </w:r>
    </w:p>
  </w:footnote>
  <w:footnote w:type="continuationSeparator" w:id="0">
    <w:p w14:paraId="75E51525" w14:textId="77777777" w:rsidR="000101B4" w:rsidRDefault="00010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CE133" w14:textId="77777777" w:rsidR="00B513AB" w:rsidRPr="00811B88" w:rsidRDefault="007A0311" w:rsidP="003A3B73">
    <w:pPr>
      <w:pStyle w:val="a3"/>
      <w:ind w:firstLine="0"/>
      <w:jc w:val="center"/>
      <w:rPr>
        <w:sz w:val="28"/>
      </w:rPr>
    </w:pPr>
    <w:r w:rsidRPr="00811B88">
      <w:rPr>
        <w:sz w:val="28"/>
      </w:rPr>
      <w:fldChar w:fldCharType="begin"/>
    </w:r>
    <w:r w:rsidRPr="00811B88">
      <w:rPr>
        <w:sz w:val="28"/>
      </w:rPr>
      <w:instrText>PAGE   \* MERGEFORMAT</w:instrText>
    </w:r>
    <w:r w:rsidRPr="00811B88">
      <w:rPr>
        <w:sz w:val="28"/>
      </w:rPr>
      <w:fldChar w:fldCharType="separate"/>
    </w:r>
    <w:r>
      <w:rPr>
        <w:noProof/>
        <w:sz w:val="28"/>
      </w:rPr>
      <w:t>8</w:t>
    </w:r>
    <w:r w:rsidRPr="00811B88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9C"/>
    <w:rsid w:val="00002909"/>
    <w:rsid w:val="000101B4"/>
    <w:rsid w:val="0027094B"/>
    <w:rsid w:val="00364738"/>
    <w:rsid w:val="004A5315"/>
    <w:rsid w:val="00641904"/>
    <w:rsid w:val="007A0311"/>
    <w:rsid w:val="008112BB"/>
    <w:rsid w:val="009817FA"/>
    <w:rsid w:val="009A6960"/>
    <w:rsid w:val="00A06BEF"/>
    <w:rsid w:val="00AE1B9C"/>
    <w:rsid w:val="00B464B4"/>
    <w:rsid w:val="00C40229"/>
    <w:rsid w:val="00C82D81"/>
    <w:rsid w:val="00CD2476"/>
    <w:rsid w:val="00CF7243"/>
    <w:rsid w:val="00E066A6"/>
    <w:rsid w:val="00EF6A9F"/>
    <w:rsid w:val="00F14D07"/>
    <w:rsid w:val="00FD4908"/>
    <w:rsid w:val="00F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E6C6"/>
  <w15:chartTrackingRefBased/>
  <w15:docId w15:val="{7D121F62-7333-4E49-8198-063B2900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A9F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A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6A9F"/>
    <w:rPr>
      <w:rFonts w:ascii="Times New Roman" w:eastAsia="Calibri" w:hAnsi="Times New Roman" w:cs="Times New Roman"/>
      <w:sz w:val="24"/>
    </w:rPr>
  </w:style>
  <w:style w:type="table" w:styleId="a5">
    <w:name w:val="Table Grid"/>
    <w:basedOn w:val="a1"/>
    <w:uiPriority w:val="39"/>
    <w:rsid w:val="00EF6A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aliases w:val=" Знак Знак"/>
    <w:basedOn w:val="a"/>
    <w:link w:val="a7"/>
    <w:rsid w:val="00EF6A9F"/>
    <w:pPr>
      <w:spacing w:line="36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7">
    <w:name w:val="Основной текст с отступом Знак"/>
    <w:aliases w:val=" Знак Знак Знак"/>
    <w:basedOn w:val="a0"/>
    <w:link w:val="a6"/>
    <w:rsid w:val="00EF6A9F"/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EF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EF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EF6A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EF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2260</Words>
  <Characters>12883</Characters>
  <Application>Microsoft Office Word</Application>
  <DocSecurity>0</DocSecurity>
  <Lines>107</Lines>
  <Paragraphs>30</Paragraphs>
  <ScaleCrop>false</ScaleCrop>
  <Company/>
  <LinksUpToDate>false</LinksUpToDate>
  <CharactersWithSpaces>15113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Салахова Гульназ Ильфатовна</dc:creator>
  <cp:keywords/>
  <dc:description/>
  <cp:lastModifiedBy>Измайлова Зульфия Наилевна</cp:lastModifiedBy>
  <cp:revision>26</cp:revision>
  <dcterms:created xsi:type="dcterms:W3CDTF">2024-02-07T08:18:00Z</dcterms:created>
  <dcterms:modified xsi:type="dcterms:W3CDTF">2024-02-28T10:27:00Z</dcterms:modified>
</cp:coreProperties>
</file>